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6232B" w14:textId="542F0A47" w:rsidR="00E56B2F" w:rsidRPr="0005742C" w:rsidRDefault="0005742C" w:rsidP="0005742C">
      <w:pPr>
        <w:tabs>
          <w:tab w:val="left" w:pos="7616"/>
        </w:tabs>
        <w:spacing w:after="80" w:line="240" w:lineRule="auto"/>
        <w:rPr>
          <w:rFonts w:ascii="TheSans B5 Plain" w:hAnsi="TheSans B5 Plain" w:cstheme="majorHAnsi"/>
          <w:color w:val="808080" w:themeColor="background1" w:themeShade="80"/>
          <w:sz w:val="56"/>
          <w:szCs w:val="56"/>
        </w:rPr>
      </w:pPr>
      <w:r>
        <w:rPr>
          <w:rFonts w:ascii="TheSans B5 Plain" w:hAnsi="TheSans B5 Plain" w:cstheme="majorHAnsi"/>
          <w:noProof/>
          <w:color w:val="808080" w:themeColor="background1" w:themeShade="80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9D2FD" wp14:editId="0808E026">
                <wp:simplePos x="0" y="0"/>
                <wp:positionH relativeFrom="column">
                  <wp:posOffset>23495</wp:posOffset>
                </wp:positionH>
                <wp:positionV relativeFrom="paragraph">
                  <wp:posOffset>438789</wp:posOffset>
                </wp:positionV>
                <wp:extent cx="5559747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9747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844F5DD" id="Gerader Verbinde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34.55pt" to="439.6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" strokecolor="black [3200]" strokeweight=".25pt">
                <v:stroke joinstyle="miter"/>
              </v:line>
            </w:pict>
          </mc:Fallback>
        </mc:AlternateContent>
      </w:r>
      <w:r w:rsidR="0080560A" w:rsidRPr="0005742C">
        <w:rPr>
          <w:rFonts w:ascii="TheSans B5 Plain" w:hAnsi="TheSans B5 Plain" w:cstheme="majorHAnsi"/>
          <w:noProof/>
          <w:color w:val="808080" w:themeColor="background1" w:themeShade="80"/>
          <w:sz w:val="56"/>
          <w:szCs w:val="56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0C7C01B3" wp14:editId="1503A0A7">
            <wp:simplePos x="0" y="0"/>
            <wp:positionH relativeFrom="column">
              <wp:posOffset>4176395</wp:posOffset>
            </wp:positionH>
            <wp:positionV relativeFrom="paragraph">
              <wp:posOffset>-1332230</wp:posOffset>
            </wp:positionV>
            <wp:extent cx="2160000" cy="957600"/>
            <wp:effectExtent l="0" t="0" r="0" b="0"/>
            <wp:wrapNone/>
            <wp:docPr id="1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tonlogo_mit_claim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9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60A" w:rsidRPr="0005742C">
        <w:rPr>
          <w:rFonts w:ascii="TheSans B5 Plain" w:hAnsi="TheSans B5 Plain" w:cstheme="majorHAnsi"/>
          <w:color w:val="808080" w:themeColor="background1" w:themeShade="80"/>
          <w:sz w:val="56"/>
          <w:szCs w:val="56"/>
        </w:rPr>
        <w:t>Presseinformation</w:t>
      </w:r>
    </w:p>
    <w:p w14:paraId="1EA87787" w14:textId="74A2D87B" w:rsidR="0080560A" w:rsidRPr="0005742C" w:rsidRDefault="0080560A" w:rsidP="00796265">
      <w:pPr>
        <w:spacing w:after="0"/>
        <w:ind w:right="-1"/>
        <w:rPr>
          <w:rFonts w:ascii="TheSans B5 Plain" w:hAnsi="TheSans B5 Plain" w:cstheme="majorHAnsi"/>
          <w:color w:val="000000" w:themeColor="text1"/>
          <w:sz w:val="24"/>
          <w:szCs w:val="24"/>
        </w:rPr>
      </w:pPr>
      <w:r w:rsidRPr="0005742C">
        <w:rPr>
          <w:rFonts w:ascii="TheSans B5 Plain" w:hAnsi="TheSans B5 Plain" w:cstheme="majorHAnsi"/>
          <w:color w:val="000000" w:themeColor="text1"/>
          <w:sz w:val="24"/>
          <w:szCs w:val="24"/>
        </w:rPr>
        <w:t xml:space="preserve">Wien, </w:t>
      </w:r>
      <w:r w:rsidR="00852132">
        <w:rPr>
          <w:rFonts w:ascii="TheSans B5 Plain" w:hAnsi="TheSans B5 Plain" w:cstheme="majorHAnsi"/>
          <w:color w:val="000000" w:themeColor="text1"/>
          <w:sz w:val="24"/>
          <w:szCs w:val="24"/>
        </w:rPr>
        <w:t>1</w:t>
      </w:r>
      <w:r w:rsidR="004A4C21">
        <w:rPr>
          <w:rFonts w:ascii="TheSans B5 Plain" w:hAnsi="TheSans B5 Plain" w:cstheme="majorHAnsi"/>
          <w:color w:val="000000" w:themeColor="text1"/>
          <w:sz w:val="24"/>
          <w:szCs w:val="24"/>
        </w:rPr>
        <w:t>7</w:t>
      </w:r>
      <w:r w:rsidR="001E6439" w:rsidRPr="0005742C">
        <w:rPr>
          <w:rFonts w:ascii="TheSans B5 Plain" w:hAnsi="TheSans B5 Plain" w:cstheme="majorHAnsi"/>
          <w:color w:val="000000" w:themeColor="text1"/>
          <w:sz w:val="24"/>
          <w:szCs w:val="24"/>
        </w:rPr>
        <w:t xml:space="preserve">. </w:t>
      </w:r>
      <w:r w:rsidR="004A4C21">
        <w:rPr>
          <w:rFonts w:ascii="TheSans B5 Plain" w:hAnsi="TheSans B5 Plain" w:cstheme="majorHAnsi"/>
          <w:color w:val="000000" w:themeColor="text1"/>
          <w:sz w:val="24"/>
          <w:szCs w:val="24"/>
        </w:rPr>
        <w:t>Mai</w:t>
      </w:r>
      <w:r w:rsidRPr="0005742C">
        <w:rPr>
          <w:rFonts w:ascii="TheSans B5 Plain" w:hAnsi="TheSans B5 Plain" w:cstheme="majorHAnsi"/>
          <w:color w:val="000000" w:themeColor="text1"/>
          <w:sz w:val="24"/>
          <w:szCs w:val="24"/>
        </w:rPr>
        <w:t xml:space="preserve"> 202</w:t>
      </w:r>
      <w:r w:rsidR="00AA3D82">
        <w:rPr>
          <w:rFonts w:ascii="TheSans B5 Plain" w:hAnsi="TheSans B5 Plain" w:cstheme="majorHAnsi"/>
          <w:color w:val="000000" w:themeColor="text1"/>
          <w:sz w:val="24"/>
          <w:szCs w:val="24"/>
        </w:rPr>
        <w:t>1</w:t>
      </w:r>
    </w:p>
    <w:p w14:paraId="24C0AAAF" w14:textId="0E60C4A2" w:rsidR="00E56B2F" w:rsidRPr="0005742C" w:rsidRDefault="00E56B2F" w:rsidP="00796265">
      <w:pPr>
        <w:spacing w:after="0"/>
        <w:ind w:right="-1"/>
        <w:rPr>
          <w:rFonts w:ascii="TheSans B5 Plain" w:hAnsi="TheSans B5 Plain" w:cstheme="majorHAnsi"/>
          <w:color w:val="000000" w:themeColor="text1"/>
          <w:sz w:val="24"/>
          <w:szCs w:val="24"/>
        </w:rPr>
      </w:pPr>
    </w:p>
    <w:p w14:paraId="684CD518" w14:textId="77777777" w:rsidR="00E56B2F" w:rsidRPr="0005742C" w:rsidRDefault="00E56B2F" w:rsidP="00796265">
      <w:pPr>
        <w:spacing w:after="0" w:line="240" w:lineRule="auto"/>
        <w:rPr>
          <w:rFonts w:ascii="TheSans B5 Plain" w:hAnsi="TheSans B5 Plain" w:cstheme="majorHAnsi"/>
          <w:color w:val="000000" w:themeColor="text1"/>
          <w:sz w:val="24"/>
          <w:szCs w:val="24"/>
        </w:rPr>
      </w:pPr>
    </w:p>
    <w:p w14:paraId="386D0E31" w14:textId="60FF40C0" w:rsidR="00852132" w:rsidRPr="00532EAD" w:rsidRDefault="007C5B02" w:rsidP="00852132">
      <w:pPr>
        <w:spacing w:after="280" w:line="240" w:lineRule="auto"/>
        <w:rPr>
          <w:rFonts w:ascii="TheSans C5 Plain" w:hAnsi="TheSans C5 Plain" w:cstheme="majorHAnsi"/>
          <w:b/>
          <w:bCs/>
          <w:sz w:val="40"/>
          <w:szCs w:val="40"/>
        </w:rPr>
      </w:pPr>
      <w:r w:rsidRPr="00532EAD">
        <w:rPr>
          <w:rFonts w:ascii="TheSans C5 Plain" w:hAnsi="TheSans C5 Plain" w:cstheme="majorHAnsi"/>
          <w:b/>
          <w:bCs/>
          <w:sz w:val="40"/>
          <w:szCs w:val="40"/>
        </w:rPr>
        <w:t xml:space="preserve">Infokampagne </w:t>
      </w:r>
      <w:r w:rsidR="00532EAD">
        <w:rPr>
          <w:rFonts w:ascii="TheSans C5 Plain" w:hAnsi="TheSans C5 Plain" w:cstheme="majorHAnsi"/>
          <w:b/>
          <w:bCs/>
          <w:sz w:val="40"/>
          <w:szCs w:val="40"/>
        </w:rPr>
        <w:t>„</w:t>
      </w:r>
      <w:r w:rsidRPr="00532EAD">
        <w:rPr>
          <w:rFonts w:ascii="TheSans C5 Plain" w:hAnsi="TheSans C5 Plain" w:cstheme="majorHAnsi"/>
          <w:b/>
          <w:bCs/>
          <w:sz w:val="40"/>
          <w:szCs w:val="40"/>
        </w:rPr>
        <w:t>Natürlich Beton</w:t>
      </w:r>
      <w:r w:rsidR="00532EAD">
        <w:rPr>
          <w:rFonts w:ascii="TheSans C5 Plain" w:hAnsi="TheSans C5 Plain" w:cstheme="majorHAnsi"/>
          <w:b/>
          <w:bCs/>
          <w:sz w:val="40"/>
          <w:szCs w:val="40"/>
        </w:rPr>
        <w:t>“</w:t>
      </w:r>
      <w:r w:rsidRPr="00532EAD">
        <w:rPr>
          <w:rFonts w:ascii="TheSans C5 Plain" w:hAnsi="TheSans C5 Plain" w:cstheme="majorHAnsi"/>
          <w:b/>
          <w:bCs/>
          <w:sz w:val="40"/>
          <w:szCs w:val="40"/>
        </w:rPr>
        <w:t xml:space="preserve"> </w:t>
      </w:r>
      <w:r w:rsidR="001976C4" w:rsidRPr="00532EAD">
        <w:rPr>
          <w:rFonts w:ascii="TheSans C5 Plain" w:hAnsi="TheSans C5 Plain" w:cstheme="majorHAnsi"/>
          <w:b/>
          <w:bCs/>
          <w:sz w:val="40"/>
          <w:szCs w:val="40"/>
        </w:rPr>
        <w:t>bringt die Vorteile auf den Punkt</w:t>
      </w:r>
    </w:p>
    <w:p w14:paraId="38E74C74" w14:textId="6986DB5A" w:rsidR="005F3732" w:rsidRDefault="007C5B02" w:rsidP="004A4C21">
      <w:pPr>
        <w:spacing w:after="280" w:line="360" w:lineRule="exact"/>
        <w:rPr>
          <w:rFonts w:ascii="TheSans C5 Plain" w:hAnsi="TheSans C5 Plain"/>
          <w:b/>
          <w:iCs/>
          <w:sz w:val="24"/>
          <w:szCs w:val="24"/>
        </w:rPr>
      </w:pPr>
      <w:r w:rsidRPr="007C5B02">
        <w:rPr>
          <w:rFonts w:ascii="TheSans C5 Plain" w:hAnsi="TheSans C5 Plain"/>
          <w:b/>
          <w:iCs/>
          <w:sz w:val="24"/>
          <w:szCs w:val="24"/>
        </w:rPr>
        <w:t>Wo liegen die Stärken von Beton, was macht diesen Baustoff so bedeutend in Sachen Klimaschutz und wa</w:t>
      </w:r>
      <w:r w:rsidR="001976C4">
        <w:rPr>
          <w:rFonts w:ascii="TheSans C5 Plain" w:hAnsi="TheSans C5 Plain"/>
          <w:b/>
          <w:iCs/>
          <w:sz w:val="24"/>
          <w:szCs w:val="24"/>
        </w:rPr>
        <w:t>rum ist Beton der weltweit meist verwendete Baustoff?</w:t>
      </w:r>
      <w:r w:rsidRPr="007C5B02">
        <w:rPr>
          <w:rFonts w:ascii="TheSans C5 Plain" w:hAnsi="TheSans C5 Plain"/>
          <w:b/>
          <w:iCs/>
          <w:sz w:val="24"/>
          <w:szCs w:val="24"/>
        </w:rPr>
        <w:t xml:space="preserve"> Die aktuelle Informationskampagne „Natürlich Beton“ gibt Antworten auf diese und weitere Fragen</w:t>
      </w:r>
      <w:r w:rsidR="005F3732" w:rsidRPr="00A122A8">
        <w:rPr>
          <w:rFonts w:ascii="TheSans C5 Plain" w:hAnsi="TheSans C5 Plain"/>
          <w:b/>
          <w:iCs/>
          <w:sz w:val="24"/>
          <w:szCs w:val="24"/>
        </w:rPr>
        <w:t>.</w:t>
      </w:r>
    </w:p>
    <w:p w14:paraId="3D159004" w14:textId="4EE05A68" w:rsidR="007C5B02" w:rsidRDefault="007C5B02" w:rsidP="007C5B02">
      <w:pPr>
        <w:spacing w:line="360" w:lineRule="exact"/>
        <w:rPr>
          <w:rFonts w:ascii="TheSans C5 Plain" w:hAnsi="TheSans C5 Plain"/>
          <w:iCs/>
          <w:sz w:val="24"/>
          <w:szCs w:val="24"/>
        </w:rPr>
      </w:pPr>
      <w:r w:rsidRPr="007C5B02">
        <w:rPr>
          <w:rFonts w:ascii="TheSans C5 Plain" w:hAnsi="TheSans C5 Plain"/>
          <w:iCs/>
          <w:sz w:val="24"/>
          <w:szCs w:val="24"/>
        </w:rPr>
        <w:t>„Mit der Kampagne, die auf Online-Videos (</w:t>
      </w:r>
      <w:proofErr w:type="spellStart"/>
      <w:r w:rsidRPr="007C5B02">
        <w:rPr>
          <w:rFonts w:ascii="TheSans C5 Plain" w:hAnsi="TheSans C5 Plain"/>
          <w:iCs/>
          <w:sz w:val="24"/>
          <w:szCs w:val="24"/>
        </w:rPr>
        <w:t>Pre</w:t>
      </w:r>
      <w:proofErr w:type="spellEnd"/>
      <w:r w:rsidRPr="007C5B02">
        <w:rPr>
          <w:rFonts w:ascii="TheSans C5 Plain" w:hAnsi="TheSans C5 Plain"/>
          <w:iCs/>
          <w:sz w:val="24"/>
          <w:szCs w:val="24"/>
        </w:rPr>
        <w:t xml:space="preserve">-Rolls), auf </w:t>
      </w:r>
      <w:proofErr w:type="spellStart"/>
      <w:r w:rsidRPr="007C5B02">
        <w:rPr>
          <w:rFonts w:ascii="TheSans C5 Plain" w:hAnsi="TheSans C5 Plain"/>
          <w:iCs/>
          <w:sz w:val="24"/>
          <w:szCs w:val="24"/>
        </w:rPr>
        <w:t>Social</w:t>
      </w:r>
      <w:proofErr w:type="spellEnd"/>
      <w:r w:rsidRPr="007C5B02">
        <w:rPr>
          <w:rFonts w:ascii="TheSans C5 Plain" w:hAnsi="TheSans C5 Plain"/>
          <w:iCs/>
          <w:sz w:val="24"/>
          <w:szCs w:val="24"/>
        </w:rPr>
        <w:t xml:space="preserve"> Media Aktivitäten, klassische Printsujets und Hörfunk-Spots fokussiert, liefern wir die auf den Punkt gebrachten Informationen zum natürlichen und regionalen Baustoff Beton, der klima- und umweltgerechtes Bauen ermöglicht“, erläutert Thomas Mühl, </w:t>
      </w:r>
      <w:r w:rsidR="001976C4">
        <w:rPr>
          <w:rFonts w:ascii="TheSans C5 Plain" w:hAnsi="TheSans C5 Plain"/>
          <w:iCs/>
          <w:sz w:val="24"/>
          <w:szCs w:val="24"/>
        </w:rPr>
        <w:t>V</w:t>
      </w:r>
      <w:r w:rsidR="001976C4" w:rsidRPr="007C5B02">
        <w:rPr>
          <w:rFonts w:ascii="TheSans C5 Plain" w:hAnsi="TheSans C5 Plain"/>
          <w:iCs/>
          <w:sz w:val="24"/>
          <w:szCs w:val="24"/>
        </w:rPr>
        <w:t>orsitzender des Vereins Beton Dialog Österreich (BDÖ)</w:t>
      </w:r>
      <w:r w:rsidR="001976C4">
        <w:rPr>
          <w:rFonts w:ascii="TheSans C5 Plain" w:hAnsi="TheSans C5 Plain"/>
          <w:iCs/>
          <w:sz w:val="24"/>
          <w:szCs w:val="24"/>
        </w:rPr>
        <w:t xml:space="preserve"> </w:t>
      </w:r>
      <w:r w:rsidR="00532EAD">
        <w:rPr>
          <w:rFonts w:ascii="TheSans C5 Plain" w:hAnsi="TheSans C5 Plain"/>
          <w:iCs/>
          <w:sz w:val="24"/>
          <w:szCs w:val="24"/>
        </w:rPr>
        <w:t>und</w:t>
      </w:r>
      <w:r w:rsidR="001976C4" w:rsidRPr="007C5B02">
        <w:rPr>
          <w:rFonts w:ascii="TheSans C5 Plain" w:hAnsi="TheSans C5 Plain"/>
          <w:iCs/>
          <w:sz w:val="24"/>
          <w:szCs w:val="24"/>
        </w:rPr>
        <w:t xml:space="preserve"> </w:t>
      </w:r>
      <w:r w:rsidRPr="007C5B02">
        <w:rPr>
          <w:rFonts w:ascii="TheSans C5 Plain" w:hAnsi="TheSans C5 Plain"/>
          <w:iCs/>
          <w:sz w:val="24"/>
          <w:szCs w:val="24"/>
        </w:rPr>
        <w:t>Geschäftsführer des Verband</w:t>
      </w:r>
      <w:r w:rsidR="00062EAD">
        <w:rPr>
          <w:rFonts w:ascii="TheSans C5 Plain" w:hAnsi="TheSans C5 Plain"/>
          <w:iCs/>
          <w:sz w:val="24"/>
          <w:szCs w:val="24"/>
        </w:rPr>
        <w:t>s</w:t>
      </w:r>
      <w:r w:rsidRPr="007C5B02">
        <w:rPr>
          <w:rFonts w:ascii="TheSans C5 Plain" w:hAnsi="TheSans C5 Plain"/>
          <w:iCs/>
          <w:sz w:val="24"/>
          <w:szCs w:val="24"/>
        </w:rPr>
        <w:t xml:space="preserve"> Österreichischer Beton- und Fertigteilwerke</w:t>
      </w:r>
      <w:r w:rsidR="001976C4">
        <w:rPr>
          <w:rFonts w:ascii="TheSans C5 Plain" w:hAnsi="TheSans C5 Plain"/>
          <w:iCs/>
          <w:sz w:val="24"/>
          <w:szCs w:val="24"/>
        </w:rPr>
        <w:t>.</w:t>
      </w:r>
      <w:r w:rsidRPr="007C5B02">
        <w:rPr>
          <w:rFonts w:ascii="TheSans C5 Plain" w:hAnsi="TheSans C5 Plain"/>
          <w:iCs/>
          <w:sz w:val="24"/>
          <w:szCs w:val="24"/>
        </w:rPr>
        <w:t xml:space="preserve"> „Die werthaltigen Eigenschaften des Baustoffs werden einfach und plakativ erklärt, die Sujets zeigen das umfassende Können von Beton, das von </w:t>
      </w:r>
      <w:r w:rsidR="007C4A77">
        <w:rPr>
          <w:rFonts w:ascii="TheSans C5 Plain" w:hAnsi="TheSans C5 Plain"/>
          <w:iCs/>
          <w:sz w:val="24"/>
          <w:szCs w:val="24"/>
        </w:rPr>
        <w:t>extremer Langlebigkeit</w:t>
      </w:r>
      <w:r w:rsidR="00AE2F1B">
        <w:rPr>
          <w:rFonts w:ascii="TheSans C5 Plain" w:hAnsi="TheSans C5 Plain"/>
          <w:iCs/>
          <w:sz w:val="24"/>
          <w:szCs w:val="24"/>
        </w:rPr>
        <w:t xml:space="preserve"> und</w:t>
      </w:r>
      <w:r w:rsidR="007C4A77">
        <w:rPr>
          <w:rFonts w:ascii="TheSans C5 Plain" w:hAnsi="TheSans C5 Plain"/>
          <w:iCs/>
          <w:sz w:val="24"/>
          <w:szCs w:val="24"/>
        </w:rPr>
        <w:t xml:space="preserve"> Robustheit</w:t>
      </w:r>
      <w:r w:rsidRPr="007C5B02">
        <w:rPr>
          <w:rFonts w:ascii="TheSans C5 Plain" w:hAnsi="TheSans C5 Plain"/>
          <w:iCs/>
          <w:sz w:val="24"/>
          <w:szCs w:val="24"/>
        </w:rPr>
        <w:t xml:space="preserve"> über Heizen und Kühlen bis hin zu anspruchsvoller Gestaltung und Design reicht“, ergänzt Sebastian Spaun,</w:t>
      </w:r>
      <w:r w:rsidR="007C4A77">
        <w:rPr>
          <w:rFonts w:ascii="TheSans C5 Plain" w:hAnsi="TheSans C5 Plain"/>
          <w:iCs/>
          <w:sz w:val="24"/>
          <w:szCs w:val="24"/>
        </w:rPr>
        <w:t xml:space="preserve"> Vereinsv</w:t>
      </w:r>
      <w:r w:rsidR="007C4A77" w:rsidRPr="007C5B02">
        <w:rPr>
          <w:rFonts w:ascii="TheSans C5 Plain" w:hAnsi="TheSans C5 Plain"/>
          <w:iCs/>
          <w:sz w:val="24"/>
          <w:szCs w:val="24"/>
        </w:rPr>
        <w:t>orstand im BDÖ</w:t>
      </w:r>
      <w:r w:rsidR="007C4A77">
        <w:rPr>
          <w:rFonts w:ascii="TheSans C5 Plain" w:hAnsi="TheSans C5 Plain"/>
          <w:iCs/>
          <w:sz w:val="24"/>
          <w:szCs w:val="24"/>
        </w:rPr>
        <w:t xml:space="preserve"> und </w:t>
      </w:r>
      <w:r w:rsidRPr="007C5B02">
        <w:rPr>
          <w:rFonts w:ascii="TheSans C5 Plain" w:hAnsi="TheSans C5 Plain"/>
          <w:iCs/>
          <w:sz w:val="24"/>
          <w:szCs w:val="24"/>
        </w:rPr>
        <w:t>Geschäftsführer der Vereinigung der Österreichischen Zementindustrie</w:t>
      </w:r>
      <w:r w:rsidR="007C4A77">
        <w:rPr>
          <w:rFonts w:ascii="TheSans C5 Plain" w:hAnsi="TheSans C5 Plain"/>
          <w:iCs/>
          <w:sz w:val="24"/>
          <w:szCs w:val="24"/>
        </w:rPr>
        <w:t>.</w:t>
      </w:r>
      <w:r w:rsidRPr="007C5B02">
        <w:rPr>
          <w:rFonts w:ascii="TheSans C5 Plain" w:hAnsi="TheSans C5 Plain"/>
          <w:iCs/>
          <w:sz w:val="24"/>
          <w:szCs w:val="24"/>
        </w:rPr>
        <w:t xml:space="preserve"> Die Kampagne richtet sich an Bauträger, Planer, die ausführende Bauwirtschaft, die Verwaltung ebenso wie an die </w:t>
      </w:r>
      <w:r w:rsidR="00B83EC6">
        <w:rPr>
          <w:rFonts w:ascii="TheSans C5 Plain" w:hAnsi="TheSans C5 Plain"/>
          <w:iCs/>
          <w:sz w:val="24"/>
          <w:szCs w:val="24"/>
        </w:rPr>
        <w:t>interessierte</w:t>
      </w:r>
      <w:r w:rsidRPr="007C5B02">
        <w:rPr>
          <w:rFonts w:ascii="TheSans C5 Plain" w:hAnsi="TheSans C5 Plain"/>
          <w:iCs/>
          <w:sz w:val="24"/>
          <w:szCs w:val="24"/>
        </w:rPr>
        <w:t xml:space="preserve"> Öffentlichkeit. Aktuelle Studien </w:t>
      </w:r>
      <w:r w:rsidR="0017471D">
        <w:rPr>
          <w:rFonts w:ascii="TheSans C5 Plain" w:hAnsi="TheSans C5 Plain"/>
          <w:iCs/>
          <w:sz w:val="24"/>
          <w:szCs w:val="24"/>
        </w:rPr>
        <w:t xml:space="preserve">wie etwa die </w:t>
      </w:r>
      <w:r w:rsidR="0017471D" w:rsidRPr="0017471D">
        <w:rPr>
          <w:rFonts w:ascii="TheSans C5 Plain" w:hAnsi="TheSans C5 Plain"/>
          <w:iCs/>
          <w:sz w:val="24"/>
          <w:szCs w:val="24"/>
        </w:rPr>
        <w:t xml:space="preserve">RE/MAX-Studie </w:t>
      </w:r>
      <w:r w:rsidR="00AE2F1B">
        <w:rPr>
          <w:rFonts w:ascii="TheSans C5 Plain" w:hAnsi="TheSans C5 Plain"/>
          <w:iCs/>
          <w:sz w:val="24"/>
          <w:szCs w:val="24"/>
        </w:rPr>
        <w:t>„</w:t>
      </w:r>
      <w:r w:rsidR="0017471D" w:rsidRPr="0017471D">
        <w:rPr>
          <w:rFonts w:ascii="TheSans C5 Plain" w:hAnsi="TheSans C5 Plain"/>
          <w:iCs/>
          <w:sz w:val="24"/>
          <w:szCs w:val="24"/>
        </w:rPr>
        <w:t>Covid-19 verändert die Wünsche an die Wohnsituation</w:t>
      </w:r>
      <w:r w:rsidR="00AE2F1B">
        <w:rPr>
          <w:rFonts w:ascii="TheSans C5 Plain" w:hAnsi="TheSans C5 Plain"/>
          <w:iCs/>
          <w:sz w:val="24"/>
          <w:szCs w:val="24"/>
        </w:rPr>
        <w:t>“,</w:t>
      </w:r>
      <w:r w:rsidR="0017471D" w:rsidRPr="0017471D">
        <w:rPr>
          <w:rFonts w:ascii="TheSans C5 Plain" w:hAnsi="TheSans C5 Plain"/>
          <w:iCs/>
          <w:sz w:val="24"/>
          <w:szCs w:val="24"/>
        </w:rPr>
        <w:t xml:space="preserve"> durchgeführt von den Markforschern des Linzer MARKET-Institut</w:t>
      </w:r>
      <w:r w:rsidR="00AE2F1B">
        <w:rPr>
          <w:rFonts w:ascii="TheSans C5 Plain" w:hAnsi="TheSans C5 Plain"/>
          <w:iCs/>
          <w:sz w:val="24"/>
          <w:szCs w:val="24"/>
        </w:rPr>
        <w:t>s,</w:t>
      </w:r>
      <w:r w:rsidR="00571913">
        <w:rPr>
          <w:rFonts w:ascii="TheSans C5 Plain" w:hAnsi="TheSans C5 Plain"/>
          <w:iCs/>
          <w:sz w:val="24"/>
          <w:szCs w:val="24"/>
        </w:rPr>
        <w:t xml:space="preserve"> </w:t>
      </w:r>
      <w:r w:rsidRPr="007C5B02">
        <w:rPr>
          <w:rFonts w:ascii="TheSans C5 Plain" w:hAnsi="TheSans C5 Plain"/>
          <w:iCs/>
          <w:sz w:val="24"/>
          <w:szCs w:val="24"/>
        </w:rPr>
        <w:t xml:space="preserve">zeigen, dass sich viele Österreicherinnen und Österreicher noch intensiver als bisher mit ihrer Wohnsituation auseinandersetzen und aktiv auf der Suche nach Informationen über die Werthaltigkeit im </w:t>
      </w:r>
      <w:r w:rsidR="00AE2F1B">
        <w:rPr>
          <w:rFonts w:ascii="TheSans C5 Plain" w:hAnsi="TheSans C5 Plain"/>
          <w:iCs/>
          <w:sz w:val="24"/>
          <w:szCs w:val="24"/>
        </w:rPr>
        <w:t xml:space="preserve">Bereich </w:t>
      </w:r>
      <w:r w:rsidRPr="007C5B02">
        <w:rPr>
          <w:rFonts w:ascii="TheSans C5 Plain" w:hAnsi="TheSans C5 Plain"/>
          <w:iCs/>
          <w:sz w:val="24"/>
          <w:szCs w:val="24"/>
        </w:rPr>
        <w:t>Bauen und Wohnen sind.</w:t>
      </w:r>
    </w:p>
    <w:p w14:paraId="7C596362" w14:textId="77777777" w:rsidR="00571913" w:rsidRPr="007C5B02" w:rsidRDefault="00571913" w:rsidP="007C5B02">
      <w:pPr>
        <w:spacing w:line="360" w:lineRule="exact"/>
        <w:rPr>
          <w:rFonts w:ascii="TheSans C5 Plain" w:hAnsi="TheSans C5 Plain"/>
          <w:iCs/>
          <w:sz w:val="24"/>
          <w:szCs w:val="24"/>
        </w:rPr>
      </w:pPr>
    </w:p>
    <w:p w14:paraId="3EA42D6B" w14:textId="4AC28A4D" w:rsidR="007C5B02" w:rsidRPr="007C5B02" w:rsidRDefault="00E00DEE" w:rsidP="007C5B02">
      <w:pPr>
        <w:spacing w:after="0" w:line="360" w:lineRule="exact"/>
        <w:rPr>
          <w:rFonts w:ascii="TheSans C5 Plain" w:hAnsi="TheSans C5 Plain"/>
          <w:b/>
          <w:iCs/>
          <w:sz w:val="24"/>
          <w:szCs w:val="24"/>
        </w:rPr>
      </w:pPr>
      <w:r>
        <w:rPr>
          <w:rFonts w:ascii="TheSans C5 Plain" w:hAnsi="TheSans C5 Plain"/>
          <w:b/>
          <w:iCs/>
          <w:sz w:val="24"/>
          <w:szCs w:val="24"/>
        </w:rPr>
        <w:lastRenderedPageBreak/>
        <w:t>Denk mal nach</w:t>
      </w:r>
    </w:p>
    <w:p w14:paraId="6CB79DB7" w14:textId="198040F3" w:rsidR="007C5B02" w:rsidRPr="007C5B02" w:rsidRDefault="00E00DEE" w:rsidP="007C5B02">
      <w:pPr>
        <w:spacing w:after="280" w:line="360" w:lineRule="exact"/>
        <w:rPr>
          <w:rFonts w:ascii="TheSans C5 Plain" w:hAnsi="TheSans C5 Plain"/>
          <w:iCs/>
          <w:sz w:val="24"/>
          <w:szCs w:val="24"/>
        </w:rPr>
      </w:pPr>
      <w:r>
        <w:rPr>
          <w:rFonts w:ascii="TheSans C5 Plain" w:hAnsi="TheSans C5 Plain"/>
          <w:iCs/>
          <w:sz w:val="24"/>
          <w:szCs w:val="24"/>
        </w:rPr>
        <w:t xml:space="preserve">Der </w:t>
      </w:r>
      <w:r w:rsidR="003B08B3">
        <w:rPr>
          <w:rFonts w:ascii="TheSans C5 Plain" w:hAnsi="TheSans C5 Plain"/>
          <w:iCs/>
          <w:sz w:val="24"/>
          <w:szCs w:val="24"/>
        </w:rPr>
        <w:t>Appell</w:t>
      </w:r>
      <w:bookmarkStart w:id="0" w:name="_GoBack"/>
      <w:bookmarkEnd w:id="0"/>
      <w:r w:rsidR="007C5B02" w:rsidRPr="007C5B02">
        <w:rPr>
          <w:rFonts w:ascii="TheSans C5 Plain" w:hAnsi="TheSans C5 Plain"/>
          <w:iCs/>
          <w:sz w:val="24"/>
          <w:szCs w:val="24"/>
        </w:rPr>
        <w:t xml:space="preserve"> „Denk mal nach“ </w:t>
      </w:r>
      <w:r w:rsidR="00B83EC6">
        <w:rPr>
          <w:rFonts w:ascii="TheSans C5 Plain" w:hAnsi="TheSans C5 Plain"/>
          <w:iCs/>
          <w:sz w:val="24"/>
          <w:szCs w:val="24"/>
        </w:rPr>
        <w:t xml:space="preserve">leitet </w:t>
      </w:r>
      <w:r w:rsidR="00AE2F1B">
        <w:rPr>
          <w:rFonts w:ascii="TheSans C5 Plain" w:hAnsi="TheSans C5 Plain"/>
          <w:iCs/>
          <w:sz w:val="24"/>
          <w:szCs w:val="24"/>
        </w:rPr>
        <w:t>zu</w:t>
      </w:r>
      <w:r w:rsidR="00FE6066">
        <w:rPr>
          <w:rFonts w:ascii="TheSans C5 Plain" w:hAnsi="TheSans C5 Plain"/>
          <w:iCs/>
          <w:sz w:val="24"/>
          <w:szCs w:val="24"/>
        </w:rPr>
        <w:t xml:space="preserve"> </w:t>
      </w:r>
      <w:r w:rsidR="007C5B02" w:rsidRPr="007C5B02">
        <w:rPr>
          <w:rFonts w:ascii="TheSans C5 Plain" w:hAnsi="TheSans C5 Plain"/>
          <w:iCs/>
          <w:sz w:val="24"/>
          <w:szCs w:val="24"/>
        </w:rPr>
        <w:t>Themenfelder</w:t>
      </w:r>
      <w:r w:rsidR="00AE2F1B">
        <w:rPr>
          <w:rFonts w:ascii="TheSans C5 Plain" w:hAnsi="TheSans C5 Plain"/>
          <w:iCs/>
          <w:sz w:val="24"/>
          <w:szCs w:val="24"/>
        </w:rPr>
        <w:t>n</w:t>
      </w:r>
      <w:r w:rsidR="00B83EC6">
        <w:rPr>
          <w:rFonts w:ascii="TheSans C5 Plain" w:hAnsi="TheSans C5 Plain"/>
          <w:iCs/>
          <w:sz w:val="24"/>
          <w:szCs w:val="24"/>
        </w:rPr>
        <w:t xml:space="preserve"> wie dem </w:t>
      </w:r>
      <w:r w:rsidR="007C4A77">
        <w:rPr>
          <w:rFonts w:ascii="TheSans C5 Plain" w:hAnsi="TheSans C5 Plain"/>
          <w:iCs/>
          <w:sz w:val="24"/>
          <w:szCs w:val="24"/>
        </w:rPr>
        <w:t xml:space="preserve">Schutz der </w:t>
      </w:r>
      <w:r w:rsidR="00B83EC6">
        <w:rPr>
          <w:rFonts w:ascii="TheSans C5 Plain" w:hAnsi="TheSans C5 Plain"/>
          <w:iCs/>
          <w:sz w:val="24"/>
          <w:szCs w:val="24"/>
        </w:rPr>
        <w:t xml:space="preserve">Natur und </w:t>
      </w:r>
      <w:r w:rsidR="00AE2F1B">
        <w:rPr>
          <w:rFonts w:ascii="TheSans C5 Plain" w:hAnsi="TheSans C5 Plain"/>
          <w:iCs/>
          <w:sz w:val="24"/>
          <w:szCs w:val="24"/>
        </w:rPr>
        <w:t>ihrer</w:t>
      </w:r>
      <w:r w:rsidR="00B83EC6">
        <w:rPr>
          <w:rFonts w:ascii="TheSans C5 Plain" w:hAnsi="TheSans C5 Plain"/>
          <w:iCs/>
          <w:sz w:val="24"/>
          <w:szCs w:val="24"/>
        </w:rPr>
        <w:t xml:space="preserve"> R</w:t>
      </w:r>
      <w:r w:rsidR="007C4A77">
        <w:rPr>
          <w:rFonts w:ascii="TheSans C5 Plain" w:hAnsi="TheSans C5 Plain"/>
          <w:iCs/>
          <w:sz w:val="24"/>
          <w:szCs w:val="24"/>
        </w:rPr>
        <w:t>essourcen</w:t>
      </w:r>
      <w:r w:rsidR="00B83EC6">
        <w:rPr>
          <w:rFonts w:ascii="TheSans C5 Plain" w:hAnsi="TheSans C5 Plain"/>
          <w:iCs/>
          <w:sz w:val="24"/>
          <w:szCs w:val="24"/>
        </w:rPr>
        <w:t xml:space="preserve">, </w:t>
      </w:r>
      <w:r w:rsidR="00AE2F1B">
        <w:rPr>
          <w:rFonts w:ascii="TheSans C5 Plain" w:hAnsi="TheSans C5 Plain"/>
          <w:iCs/>
          <w:sz w:val="24"/>
          <w:szCs w:val="24"/>
        </w:rPr>
        <w:t>zur</w:t>
      </w:r>
      <w:r w:rsidR="00B83EC6">
        <w:rPr>
          <w:rFonts w:ascii="TheSans C5 Plain" w:hAnsi="TheSans C5 Plain"/>
          <w:iCs/>
          <w:sz w:val="24"/>
          <w:szCs w:val="24"/>
        </w:rPr>
        <w:t xml:space="preserve"> Bedeutung als regionaler Baustoff</w:t>
      </w:r>
      <w:r w:rsidR="007C5B02" w:rsidRPr="007C5B02">
        <w:rPr>
          <w:rFonts w:ascii="TheSans C5 Plain" w:hAnsi="TheSans C5 Plain"/>
          <w:iCs/>
          <w:sz w:val="24"/>
          <w:szCs w:val="24"/>
        </w:rPr>
        <w:t xml:space="preserve"> </w:t>
      </w:r>
      <w:r w:rsidR="00FE6066">
        <w:rPr>
          <w:rFonts w:ascii="TheSans C5 Plain" w:hAnsi="TheSans C5 Plain"/>
          <w:iCs/>
          <w:sz w:val="24"/>
          <w:szCs w:val="24"/>
        </w:rPr>
        <w:t xml:space="preserve">aber auch </w:t>
      </w:r>
      <w:r w:rsidR="007C5B02" w:rsidRPr="007C5B02">
        <w:rPr>
          <w:rFonts w:ascii="TheSans C5 Plain" w:hAnsi="TheSans C5 Plain"/>
          <w:iCs/>
          <w:sz w:val="24"/>
          <w:szCs w:val="24"/>
        </w:rPr>
        <w:t xml:space="preserve">zur einzigartigen Fähigkeit als Energiespeicher, Stichwort Bauteilaktivierung, </w:t>
      </w:r>
      <w:r w:rsidR="00B83EC6">
        <w:rPr>
          <w:rFonts w:ascii="TheSans C5 Plain" w:hAnsi="TheSans C5 Plain"/>
          <w:iCs/>
          <w:sz w:val="24"/>
          <w:szCs w:val="24"/>
        </w:rPr>
        <w:t>über</w:t>
      </w:r>
      <w:r w:rsidR="007C5B02" w:rsidRPr="007C5B02">
        <w:rPr>
          <w:rFonts w:ascii="TheSans C5 Plain" w:hAnsi="TheSans C5 Plain"/>
          <w:iCs/>
          <w:sz w:val="24"/>
          <w:szCs w:val="24"/>
        </w:rPr>
        <w:t xml:space="preserve">. Mit dem Start der </w:t>
      </w:r>
      <w:r w:rsidR="008902B0">
        <w:rPr>
          <w:rFonts w:ascii="TheSans C5 Plain" w:hAnsi="TheSans C5 Plain"/>
          <w:iCs/>
          <w:sz w:val="24"/>
          <w:szCs w:val="24"/>
        </w:rPr>
        <w:t xml:space="preserve">heurigen </w:t>
      </w:r>
      <w:r w:rsidR="007C5B02" w:rsidRPr="007C5B02">
        <w:rPr>
          <w:rFonts w:ascii="TheSans C5 Plain" w:hAnsi="TheSans C5 Plain"/>
          <w:iCs/>
          <w:sz w:val="24"/>
          <w:szCs w:val="24"/>
        </w:rPr>
        <w:t>Kampagne</w:t>
      </w:r>
      <w:r w:rsidR="00864DBE">
        <w:rPr>
          <w:rFonts w:ascii="TheSans C5 Plain" w:hAnsi="TheSans C5 Plain"/>
          <w:iCs/>
          <w:sz w:val="24"/>
          <w:szCs w:val="24"/>
        </w:rPr>
        <w:t>nwelle</w:t>
      </w:r>
      <w:r w:rsidR="007C5B02" w:rsidRPr="007C5B02">
        <w:rPr>
          <w:rFonts w:ascii="TheSans C5 Plain" w:hAnsi="TheSans C5 Plain"/>
          <w:iCs/>
          <w:sz w:val="24"/>
          <w:szCs w:val="24"/>
        </w:rPr>
        <w:t xml:space="preserve"> wird es </w:t>
      </w:r>
      <w:r w:rsidR="00571913">
        <w:rPr>
          <w:rFonts w:ascii="TheSans C5 Plain" w:hAnsi="TheSans C5 Plain"/>
          <w:iCs/>
          <w:sz w:val="24"/>
          <w:szCs w:val="24"/>
        </w:rPr>
        <w:t xml:space="preserve">wieder </w:t>
      </w:r>
      <w:r w:rsidR="007C5B02" w:rsidRPr="007C5B02">
        <w:rPr>
          <w:rFonts w:ascii="TheSans C5 Plain" w:hAnsi="TheSans C5 Plain"/>
          <w:iCs/>
          <w:sz w:val="24"/>
          <w:szCs w:val="24"/>
        </w:rPr>
        <w:t xml:space="preserve">zahlreiche begleitende Kommunikationsmaßnahmen geben, </w:t>
      </w:r>
      <w:r w:rsidR="006C7EE6">
        <w:rPr>
          <w:rFonts w:ascii="TheSans C5 Plain" w:hAnsi="TheSans C5 Plain"/>
          <w:iCs/>
          <w:sz w:val="24"/>
          <w:szCs w:val="24"/>
        </w:rPr>
        <w:t xml:space="preserve">welche </w:t>
      </w:r>
      <w:r w:rsidR="00571913">
        <w:rPr>
          <w:rFonts w:ascii="TheSans C5 Plain" w:hAnsi="TheSans C5 Plain"/>
          <w:iCs/>
          <w:sz w:val="24"/>
          <w:szCs w:val="24"/>
        </w:rPr>
        <w:t xml:space="preserve">die </w:t>
      </w:r>
      <w:r w:rsidR="00AE2F1B">
        <w:rPr>
          <w:rFonts w:ascii="TheSans C5 Plain" w:hAnsi="TheSans C5 Plain"/>
          <w:iCs/>
          <w:sz w:val="24"/>
          <w:szCs w:val="24"/>
        </w:rPr>
        <w:t>derzeitige</w:t>
      </w:r>
      <w:r w:rsidR="00571913">
        <w:rPr>
          <w:rFonts w:ascii="TheSans C5 Plain" w:hAnsi="TheSans C5 Plain"/>
          <w:iCs/>
          <w:sz w:val="24"/>
          <w:szCs w:val="24"/>
        </w:rPr>
        <w:t xml:space="preserve"> </w:t>
      </w:r>
      <w:r w:rsidR="006C7EE6">
        <w:rPr>
          <w:rFonts w:ascii="TheSans C5 Plain" w:hAnsi="TheSans C5 Plain"/>
          <w:iCs/>
          <w:sz w:val="24"/>
          <w:szCs w:val="24"/>
        </w:rPr>
        <w:t xml:space="preserve">Leistungsfähigkeit </w:t>
      </w:r>
      <w:r w:rsidR="00571913">
        <w:rPr>
          <w:rFonts w:ascii="TheSans C5 Plain" w:hAnsi="TheSans C5 Plain"/>
          <w:iCs/>
          <w:sz w:val="24"/>
          <w:szCs w:val="24"/>
        </w:rPr>
        <w:t xml:space="preserve">und vor allem das Zukunftspotenzial des Baustoffes </w:t>
      </w:r>
      <w:r w:rsidR="006C7EE6">
        <w:rPr>
          <w:rFonts w:ascii="TheSans C5 Plain" w:hAnsi="TheSans C5 Plain"/>
          <w:iCs/>
          <w:sz w:val="24"/>
          <w:szCs w:val="24"/>
        </w:rPr>
        <w:t>Beton aufzeigen. A</w:t>
      </w:r>
      <w:r w:rsidR="00571913" w:rsidRPr="007C5B02">
        <w:rPr>
          <w:rFonts w:ascii="TheSans C5 Plain" w:hAnsi="TheSans C5 Plain"/>
          <w:iCs/>
          <w:sz w:val="24"/>
          <w:szCs w:val="24"/>
        </w:rPr>
        <w:t>ktuelle Daten und Fakten</w:t>
      </w:r>
      <w:r w:rsidR="00571913">
        <w:rPr>
          <w:rFonts w:ascii="TheSans C5 Plain" w:hAnsi="TheSans C5 Plain"/>
          <w:iCs/>
          <w:sz w:val="24"/>
          <w:szCs w:val="24"/>
        </w:rPr>
        <w:t xml:space="preserve"> bieten</w:t>
      </w:r>
      <w:r w:rsidR="006C7EE6">
        <w:rPr>
          <w:rFonts w:ascii="TheSans C5 Plain" w:hAnsi="TheSans C5 Plain"/>
          <w:iCs/>
          <w:sz w:val="24"/>
          <w:szCs w:val="24"/>
        </w:rPr>
        <w:t xml:space="preserve"> Einblicke und Argumente</w:t>
      </w:r>
      <w:r w:rsidR="00AE2F1B">
        <w:rPr>
          <w:rFonts w:ascii="TheSans C5 Plain" w:hAnsi="TheSans C5 Plain"/>
          <w:iCs/>
          <w:sz w:val="24"/>
          <w:szCs w:val="24"/>
        </w:rPr>
        <w:t xml:space="preserve">, </w:t>
      </w:r>
      <w:r w:rsidR="006C7EE6">
        <w:rPr>
          <w:rFonts w:ascii="TheSans C5 Plain" w:hAnsi="TheSans C5 Plain"/>
          <w:iCs/>
          <w:sz w:val="24"/>
          <w:szCs w:val="24"/>
        </w:rPr>
        <w:t xml:space="preserve">welchen Beitrag Beton </w:t>
      </w:r>
      <w:r w:rsidR="00AE2F1B">
        <w:rPr>
          <w:rFonts w:ascii="TheSans C5 Plain" w:hAnsi="TheSans C5 Plain"/>
          <w:iCs/>
          <w:sz w:val="24"/>
          <w:szCs w:val="24"/>
        </w:rPr>
        <w:t>zu einem</w:t>
      </w:r>
      <w:r w:rsidR="006C7EE6">
        <w:rPr>
          <w:rFonts w:ascii="TheSans C5 Plain" w:hAnsi="TheSans C5 Plain"/>
          <w:iCs/>
          <w:sz w:val="24"/>
          <w:szCs w:val="24"/>
        </w:rPr>
        <w:t xml:space="preserve"> aktiven</w:t>
      </w:r>
      <w:r w:rsidR="00571913">
        <w:rPr>
          <w:rFonts w:ascii="TheSans C5 Plain" w:hAnsi="TheSans C5 Plain"/>
          <w:iCs/>
          <w:sz w:val="24"/>
          <w:szCs w:val="24"/>
        </w:rPr>
        <w:t xml:space="preserve"> Klimaschutz </w:t>
      </w:r>
      <w:r w:rsidR="006C7EE6">
        <w:rPr>
          <w:rFonts w:ascii="TheSans C5 Plain" w:hAnsi="TheSans C5 Plain"/>
          <w:iCs/>
          <w:sz w:val="24"/>
          <w:szCs w:val="24"/>
        </w:rPr>
        <w:t>leistet. „</w:t>
      </w:r>
      <w:r w:rsidR="007C5B02" w:rsidRPr="007C5B02">
        <w:rPr>
          <w:rFonts w:ascii="TheSans C5 Plain" w:hAnsi="TheSans C5 Plain"/>
          <w:iCs/>
          <w:sz w:val="24"/>
          <w:szCs w:val="24"/>
        </w:rPr>
        <w:t>Beton kann viel mehr</w:t>
      </w:r>
      <w:r w:rsidR="00AE2F1B">
        <w:rPr>
          <w:rFonts w:ascii="TheSans C5 Plain" w:hAnsi="TheSans C5 Plain"/>
          <w:iCs/>
          <w:sz w:val="24"/>
          <w:szCs w:val="24"/>
        </w:rPr>
        <w:t xml:space="preserve">, </w:t>
      </w:r>
      <w:r w:rsidR="007C5B02" w:rsidRPr="007C5B02">
        <w:rPr>
          <w:rFonts w:ascii="TheSans C5 Plain" w:hAnsi="TheSans C5 Plain"/>
          <w:iCs/>
          <w:sz w:val="24"/>
          <w:szCs w:val="24"/>
        </w:rPr>
        <w:t xml:space="preserve">als nur ein Baustoff sein“, erläutert Christoph Ressler, </w:t>
      </w:r>
      <w:r w:rsidR="006C7EE6" w:rsidRPr="007C5B02">
        <w:rPr>
          <w:rFonts w:ascii="TheSans C5 Plain" w:hAnsi="TheSans C5 Plain"/>
          <w:iCs/>
          <w:sz w:val="24"/>
          <w:szCs w:val="24"/>
        </w:rPr>
        <w:t xml:space="preserve">BDÖ-Vorstandsmitglied </w:t>
      </w:r>
      <w:r w:rsidR="006C7EE6">
        <w:rPr>
          <w:rFonts w:ascii="TheSans C5 Plain" w:hAnsi="TheSans C5 Plain"/>
          <w:iCs/>
          <w:sz w:val="24"/>
          <w:szCs w:val="24"/>
        </w:rPr>
        <w:t xml:space="preserve">und </w:t>
      </w:r>
      <w:r w:rsidR="007C5B02" w:rsidRPr="007C5B02">
        <w:rPr>
          <w:rFonts w:ascii="TheSans C5 Plain" w:hAnsi="TheSans C5 Plain"/>
          <w:iCs/>
          <w:sz w:val="24"/>
          <w:szCs w:val="24"/>
        </w:rPr>
        <w:t>Geschäftsführer des Güteverband</w:t>
      </w:r>
      <w:r w:rsidR="00062EAD">
        <w:rPr>
          <w:rFonts w:ascii="TheSans C5 Plain" w:hAnsi="TheSans C5 Plain"/>
          <w:iCs/>
          <w:sz w:val="24"/>
          <w:szCs w:val="24"/>
        </w:rPr>
        <w:t>s</w:t>
      </w:r>
      <w:r w:rsidR="007C5B02" w:rsidRPr="007C5B02">
        <w:rPr>
          <w:rFonts w:ascii="TheSans C5 Plain" w:hAnsi="TheSans C5 Plain"/>
          <w:iCs/>
          <w:sz w:val="24"/>
          <w:szCs w:val="24"/>
        </w:rPr>
        <w:t xml:space="preserve"> Transportbeton</w:t>
      </w:r>
      <w:r w:rsidR="006C7EE6">
        <w:rPr>
          <w:rFonts w:ascii="TheSans C5 Plain" w:hAnsi="TheSans C5 Plain"/>
          <w:iCs/>
          <w:sz w:val="24"/>
          <w:szCs w:val="24"/>
        </w:rPr>
        <w:t>.</w:t>
      </w:r>
      <w:r w:rsidR="007C5B02" w:rsidRPr="007C5B02">
        <w:rPr>
          <w:rFonts w:ascii="TheSans C5 Plain" w:hAnsi="TheSans C5 Plain"/>
          <w:iCs/>
          <w:sz w:val="24"/>
          <w:szCs w:val="24"/>
        </w:rPr>
        <w:t xml:space="preserve"> Kurze Transportwege, regionale Wertschöpfung, 100</w:t>
      </w:r>
      <w:r w:rsidR="00AE2F1B">
        <w:rPr>
          <w:rFonts w:ascii="TheSans C5 Plain" w:hAnsi="TheSans C5 Plain"/>
          <w:iCs/>
          <w:sz w:val="24"/>
          <w:szCs w:val="24"/>
        </w:rPr>
        <w:t>-</w:t>
      </w:r>
      <w:r w:rsidR="00FE6066">
        <w:rPr>
          <w:rFonts w:ascii="TheSans C5 Plain" w:hAnsi="TheSans C5 Plain"/>
          <w:iCs/>
          <w:sz w:val="24"/>
          <w:szCs w:val="24"/>
        </w:rPr>
        <w:t>prozentige</w:t>
      </w:r>
      <w:r w:rsidR="007C5B02" w:rsidRPr="007C5B02">
        <w:rPr>
          <w:rFonts w:ascii="TheSans C5 Plain" w:hAnsi="TheSans C5 Plain"/>
          <w:iCs/>
          <w:sz w:val="24"/>
          <w:szCs w:val="24"/>
        </w:rPr>
        <w:t xml:space="preserve"> Recyclingfähigkeit und eine Vielzahl an Ausbildungs- und Arbeitsplätzen sind nur einige Stichworte rund um den Baustoff Beton.</w:t>
      </w:r>
      <w:r w:rsidR="00532EAD">
        <w:rPr>
          <w:rFonts w:ascii="TheSans C5 Plain" w:hAnsi="TheSans C5 Plain"/>
          <w:iCs/>
          <w:sz w:val="24"/>
          <w:szCs w:val="24"/>
        </w:rPr>
        <w:t xml:space="preserve"> www.natürlich-beton.at</w:t>
      </w:r>
    </w:p>
    <w:p w14:paraId="31B2DDF4" w14:textId="14FE4151" w:rsidR="00823457" w:rsidRDefault="00AA3D82" w:rsidP="005F3732">
      <w:pPr>
        <w:spacing w:line="360" w:lineRule="exact"/>
        <w:rPr>
          <w:rStyle w:val="Hyperlink"/>
          <w:rFonts w:ascii="TheSans C5 Plain" w:hAnsi="TheSans C5 Plain" w:cstheme="majorHAnsi"/>
          <w:bCs/>
          <w:iCs/>
          <w:sz w:val="24"/>
          <w:szCs w:val="24"/>
          <w:lang w:val="de-DE"/>
        </w:rPr>
      </w:pPr>
      <w:r>
        <w:rPr>
          <w:rFonts w:ascii="TheSans C5 Plain" w:hAnsi="TheSans C5 Plain" w:cstheme="majorHAnsi"/>
          <w:sz w:val="24"/>
          <w:szCs w:val="24"/>
        </w:rPr>
        <w:t xml:space="preserve">Diese Presseinformation sowie </w:t>
      </w:r>
      <w:r w:rsidR="009777E9" w:rsidRPr="003D0D36">
        <w:rPr>
          <w:rFonts w:ascii="TheSans C5 Plain" w:hAnsi="TheSans C5 Plain" w:cstheme="majorHAnsi"/>
          <w:sz w:val="24"/>
          <w:szCs w:val="24"/>
        </w:rPr>
        <w:t>Presse</w:t>
      </w:r>
      <w:r>
        <w:rPr>
          <w:rFonts w:ascii="TheSans C5 Plain" w:hAnsi="TheSans C5 Plain" w:cstheme="majorHAnsi"/>
          <w:sz w:val="24"/>
          <w:szCs w:val="24"/>
        </w:rPr>
        <w:t>bilder</w:t>
      </w:r>
      <w:r w:rsidR="009777E9" w:rsidRPr="003D0D36">
        <w:rPr>
          <w:rFonts w:ascii="TheSans C5 Plain" w:hAnsi="TheSans C5 Plain" w:cstheme="majorHAnsi"/>
          <w:sz w:val="24"/>
          <w:szCs w:val="24"/>
        </w:rPr>
        <w:t xml:space="preserve"> finden Sie </w:t>
      </w:r>
      <w:r w:rsidR="00FC35BB" w:rsidRPr="003D0D36">
        <w:rPr>
          <w:rFonts w:ascii="TheSans C5 Plain" w:hAnsi="TheSans C5 Plain" w:cstheme="majorHAnsi"/>
          <w:bCs/>
          <w:iCs/>
          <w:sz w:val="24"/>
          <w:szCs w:val="24"/>
          <w:lang w:val="de-DE"/>
        </w:rPr>
        <w:t xml:space="preserve">unter </w:t>
      </w:r>
      <w:r>
        <w:rPr>
          <w:rFonts w:ascii="TheSans C5 Plain" w:hAnsi="TheSans C5 Plain" w:cstheme="majorHAnsi"/>
          <w:bCs/>
          <w:iCs/>
          <w:sz w:val="24"/>
          <w:szCs w:val="24"/>
          <w:lang w:val="de-DE"/>
        </w:rPr>
        <w:br/>
      </w:r>
      <w:hyperlink r:id="rId8" w:history="1">
        <w:r w:rsidR="0005742C" w:rsidRPr="003D0D36">
          <w:rPr>
            <w:rStyle w:val="Hyperlink"/>
            <w:rFonts w:ascii="TheSans C5 Plain" w:hAnsi="TheSans C5 Plain" w:cstheme="majorHAnsi"/>
            <w:bCs/>
            <w:iCs/>
            <w:sz w:val="24"/>
            <w:szCs w:val="24"/>
            <w:lang w:val="de-DE"/>
          </w:rPr>
          <w:t>www.baustoff-beton.at/presse</w:t>
        </w:r>
      </w:hyperlink>
    </w:p>
    <w:p w14:paraId="791C747F" w14:textId="53AE358E" w:rsidR="00463282" w:rsidRDefault="00463282" w:rsidP="005F3732">
      <w:pPr>
        <w:spacing w:line="360" w:lineRule="exact"/>
        <w:rPr>
          <w:rFonts w:ascii="TheSans C5 Plain" w:hAnsi="TheSans C5 Plain" w:cstheme="majorHAnsi"/>
          <w:bCs/>
          <w:iCs/>
          <w:sz w:val="24"/>
          <w:szCs w:val="24"/>
          <w:lang w:val="de-DE"/>
        </w:rPr>
      </w:pPr>
    </w:p>
    <w:p w14:paraId="4F0C446B" w14:textId="39A3AED0" w:rsidR="00401A0D" w:rsidRPr="00047C5F" w:rsidRDefault="00401A0D" w:rsidP="00FC35BB">
      <w:pPr>
        <w:spacing w:after="0" w:line="240" w:lineRule="exact"/>
        <w:rPr>
          <w:rFonts w:ascii="TheSans C5 Plain" w:hAnsi="TheSans C5 Plain" w:cstheme="majorHAnsi"/>
          <w:b/>
          <w:sz w:val="18"/>
          <w:szCs w:val="18"/>
        </w:rPr>
      </w:pPr>
      <w:r w:rsidRPr="00047C5F">
        <w:rPr>
          <w:rFonts w:ascii="TheSans C5 Plain" w:hAnsi="TheSans C5 Plain" w:cstheme="majorHAnsi"/>
          <w:b/>
          <w:sz w:val="18"/>
          <w:szCs w:val="18"/>
        </w:rPr>
        <w:t xml:space="preserve">Über </w:t>
      </w:r>
      <w:r w:rsidR="007476E3" w:rsidRPr="00047C5F">
        <w:rPr>
          <w:rFonts w:ascii="TheSans C5 Plain" w:hAnsi="TheSans C5 Plain" w:cstheme="majorHAnsi"/>
          <w:b/>
          <w:sz w:val="18"/>
          <w:szCs w:val="18"/>
        </w:rPr>
        <w:t>Beton</w:t>
      </w:r>
      <w:r w:rsidR="005F3732" w:rsidRPr="00047C5F">
        <w:rPr>
          <w:rFonts w:ascii="TheSans C5 Plain" w:hAnsi="TheSans C5 Plain" w:cstheme="majorHAnsi"/>
          <w:b/>
          <w:sz w:val="18"/>
          <w:szCs w:val="18"/>
        </w:rPr>
        <w:t xml:space="preserve"> Dialog</w:t>
      </w:r>
      <w:r w:rsidR="007476E3" w:rsidRPr="00047C5F">
        <w:rPr>
          <w:rFonts w:ascii="TheSans C5 Plain" w:hAnsi="TheSans C5 Plain" w:cstheme="majorHAnsi"/>
          <w:b/>
          <w:sz w:val="18"/>
          <w:szCs w:val="18"/>
        </w:rPr>
        <w:t xml:space="preserve"> Österreich (</w:t>
      </w:r>
      <w:r w:rsidRPr="00047C5F">
        <w:rPr>
          <w:rFonts w:ascii="TheSans C5 Plain" w:hAnsi="TheSans C5 Plain" w:cstheme="majorHAnsi"/>
          <w:b/>
          <w:sz w:val="18"/>
          <w:szCs w:val="18"/>
        </w:rPr>
        <w:t>B</w:t>
      </w:r>
      <w:r w:rsidR="005F3732" w:rsidRPr="00047C5F">
        <w:rPr>
          <w:rFonts w:ascii="TheSans C5 Plain" w:hAnsi="TheSans C5 Plain" w:cstheme="majorHAnsi"/>
          <w:b/>
          <w:sz w:val="18"/>
          <w:szCs w:val="18"/>
        </w:rPr>
        <w:t>D</w:t>
      </w:r>
      <w:r w:rsidRPr="00047C5F">
        <w:rPr>
          <w:rFonts w:ascii="TheSans C5 Plain" w:hAnsi="TheSans C5 Plain" w:cstheme="majorHAnsi"/>
          <w:b/>
          <w:sz w:val="18"/>
          <w:szCs w:val="18"/>
        </w:rPr>
        <w:t>Ö</w:t>
      </w:r>
      <w:r w:rsidR="007476E3" w:rsidRPr="00047C5F">
        <w:rPr>
          <w:rFonts w:ascii="TheSans C5 Plain" w:hAnsi="TheSans C5 Plain" w:cstheme="majorHAnsi"/>
          <w:b/>
          <w:sz w:val="18"/>
          <w:szCs w:val="18"/>
        </w:rPr>
        <w:t>)</w:t>
      </w:r>
    </w:p>
    <w:p w14:paraId="5148DF4D" w14:textId="5C30D1AF" w:rsidR="00B36FDC" w:rsidRDefault="0080560A" w:rsidP="00FC35BB">
      <w:pPr>
        <w:spacing w:after="0" w:line="240" w:lineRule="exact"/>
        <w:rPr>
          <w:rFonts w:ascii="TheSans C5 Plain" w:hAnsi="TheSans C5 Plain" w:cstheme="majorHAnsi"/>
          <w:bCs/>
          <w:sz w:val="18"/>
          <w:szCs w:val="18"/>
        </w:rPr>
      </w:pPr>
      <w:r w:rsidRPr="00047C5F">
        <w:rPr>
          <w:rFonts w:ascii="TheSans C5 Plain" w:hAnsi="TheSans C5 Plain" w:cstheme="majorHAnsi"/>
          <w:bCs/>
          <w:sz w:val="18"/>
          <w:szCs w:val="18"/>
        </w:rPr>
        <w:t xml:space="preserve">Der </w:t>
      </w:r>
      <w:r w:rsidR="00062EAD">
        <w:rPr>
          <w:rFonts w:ascii="TheSans C5 Plain" w:hAnsi="TheSans C5 Plain" w:cstheme="majorHAnsi"/>
          <w:bCs/>
          <w:sz w:val="18"/>
          <w:szCs w:val="18"/>
        </w:rPr>
        <w:t>Verein</w:t>
      </w:r>
      <w:r w:rsidRPr="00047C5F">
        <w:rPr>
          <w:rFonts w:ascii="TheSans C5 Plain" w:hAnsi="TheSans C5 Plain" w:cstheme="majorHAnsi"/>
          <w:bCs/>
          <w:sz w:val="18"/>
          <w:szCs w:val="18"/>
        </w:rPr>
        <w:t xml:space="preserve"> </w:t>
      </w:r>
      <w:r w:rsidRPr="00047C5F">
        <w:rPr>
          <w:rFonts w:ascii="TheSans C5 Plain" w:hAnsi="TheSans C5 Plain" w:cs="Calibri Light"/>
          <w:sz w:val="18"/>
          <w:szCs w:val="18"/>
        </w:rPr>
        <w:t>Beton</w:t>
      </w:r>
      <w:r w:rsidR="00047C5F" w:rsidRPr="00047C5F">
        <w:rPr>
          <w:rFonts w:ascii="TheSans C5 Plain" w:hAnsi="TheSans C5 Plain" w:cs="Calibri Light"/>
          <w:sz w:val="18"/>
          <w:szCs w:val="18"/>
        </w:rPr>
        <w:t xml:space="preserve"> Dialog</w:t>
      </w:r>
      <w:r w:rsidRPr="00047C5F">
        <w:rPr>
          <w:rFonts w:ascii="TheSans C5 Plain" w:hAnsi="TheSans C5 Plain" w:cs="Calibri Light"/>
          <w:sz w:val="18"/>
          <w:szCs w:val="18"/>
        </w:rPr>
        <w:t xml:space="preserve"> Österreich</w:t>
      </w:r>
      <w:r w:rsidR="00047C5F">
        <w:rPr>
          <w:rFonts w:ascii="TheSans C5 Plain" w:hAnsi="TheSans C5 Plain" w:cs="Calibri Light"/>
          <w:sz w:val="18"/>
          <w:szCs w:val="18"/>
        </w:rPr>
        <w:t xml:space="preserve"> (vormals Betonmarketing Österreich)</w:t>
      </w:r>
      <w:r w:rsidRPr="00047C5F">
        <w:rPr>
          <w:rFonts w:ascii="TheSans C5 Plain" w:hAnsi="TheSans C5 Plain" w:cs="Calibri Light"/>
          <w:sz w:val="18"/>
          <w:szCs w:val="18"/>
        </w:rPr>
        <w:t xml:space="preserve"> </w:t>
      </w:r>
      <w:r w:rsidRPr="00047C5F">
        <w:rPr>
          <w:rFonts w:ascii="TheSans C5 Plain" w:hAnsi="TheSans C5 Plain" w:cstheme="majorHAnsi"/>
          <w:bCs/>
          <w:sz w:val="18"/>
          <w:szCs w:val="18"/>
        </w:rPr>
        <w:t xml:space="preserve">ist </w:t>
      </w:r>
      <w:r w:rsidRPr="00047C5F">
        <w:rPr>
          <w:rFonts w:ascii="TheSans C5 Plain" w:hAnsi="TheSans C5 Plain" w:cs="Calibri Light"/>
          <w:sz w:val="18"/>
          <w:szCs w:val="18"/>
        </w:rPr>
        <w:t>ein Zusammenschluss von Verbänden österreichischer Zement- und Betonhersteller, die es</w:t>
      </w:r>
      <w:r w:rsidRPr="00047C5F">
        <w:rPr>
          <w:rFonts w:ascii="TheSans C5 Plain" w:hAnsi="TheSans C5 Plain" w:cstheme="majorHAnsi"/>
          <w:bCs/>
          <w:sz w:val="18"/>
          <w:szCs w:val="18"/>
        </w:rPr>
        <w:t xml:space="preserve"> sich zum Ziel gesetzt haben, über die positiven Eigenschaften </w:t>
      </w:r>
      <w:r w:rsidR="00823457" w:rsidRPr="00047C5F">
        <w:rPr>
          <w:rFonts w:ascii="TheSans C5 Plain" w:hAnsi="TheSans C5 Plain" w:cstheme="majorHAnsi"/>
          <w:bCs/>
          <w:sz w:val="18"/>
          <w:szCs w:val="18"/>
        </w:rPr>
        <w:t>von Beton sowie</w:t>
      </w:r>
      <w:r w:rsidRPr="00047C5F">
        <w:rPr>
          <w:rFonts w:ascii="TheSans C5 Plain" w:hAnsi="TheSans C5 Plain" w:cstheme="majorHAnsi"/>
          <w:bCs/>
          <w:sz w:val="18"/>
          <w:szCs w:val="18"/>
        </w:rPr>
        <w:t xml:space="preserve"> seine vielfältigen Einsatzmöglichkeiten und Anwendungen zu informieren. </w:t>
      </w:r>
      <w:r w:rsidR="003D47AE" w:rsidRPr="00047C5F">
        <w:rPr>
          <w:rFonts w:ascii="TheSans C5 Plain" w:hAnsi="TheSans C5 Plain" w:cstheme="majorHAnsi"/>
          <w:bCs/>
          <w:sz w:val="18"/>
          <w:szCs w:val="18"/>
        </w:rPr>
        <w:t>Warum Beton ein natürlicher Baustoff ist und wie er dazu beitragen kann, das Klima und die Umwelt zu schützen, stehen im Mittelpunkt einer breit angelegten Informationsoffensive der österreichischen Betonbranche.</w:t>
      </w:r>
      <w:r w:rsidR="007476E3" w:rsidRPr="00047C5F">
        <w:rPr>
          <w:rFonts w:ascii="TheSans C5 Plain" w:hAnsi="TheSans C5 Plain" w:cstheme="majorHAnsi"/>
          <w:bCs/>
          <w:sz w:val="18"/>
          <w:szCs w:val="18"/>
        </w:rPr>
        <w:t xml:space="preserve"> </w:t>
      </w:r>
      <w:r w:rsidR="003D47AE" w:rsidRPr="00047C5F">
        <w:rPr>
          <w:rFonts w:ascii="TheSans C5 Plain" w:hAnsi="TheSans C5 Plain" w:cstheme="majorHAnsi"/>
          <w:bCs/>
          <w:sz w:val="18"/>
          <w:szCs w:val="18"/>
        </w:rPr>
        <w:t xml:space="preserve">Mehr Informationen unter </w:t>
      </w:r>
      <w:r w:rsidR="00FC35BB" w:rsidRPr="00047C5F">
        <w:rPr>
          <w:rFonts w:ascii="TheSans C5 Plain" w:hAnsi="TheSans C5 Plain" w:cstheme="majorHAnsi"/>
          <w:bCs/>
          <w:sz w:val="18"/>
          <w:szCs w:val="18"/>
        </w:rPr>
        <w:t>www.baustoff-beton.at.</w:t>
      </w:r>
    </w:p>
    <w:p w14:paraId="1231E960" w14:textId="2D0C1FBB" w:rsidR="00FC35BB" w:rsidRDefault="00FC35BB" w:rsidP="00FC35BB">
      <w:pPr>
        <w:spacing w:after="0" w:line="240" w:lineRule="exact"/>
        <w:rPr>
          <w:rFonts w:ascii="TheSans C5 Plain" w:hAnsi="TheSans C5 Plain" w:cstheme="majorHAnsi"/>
          <w:sz w:val="18"/>
          <w:szCs w:val="18"/>
        </w:rPr>
      </w:pPr>
    </w:p>
    <w:p w14:paraId="452A1DAD" w14:textId="77777777" w:rsidR="00B03347" w:rsidRDefault="00B03347" w:rsidP="00FC35BB">
      <w:pPr>
        <w:spacing w:after="0" w:line="240" w:lineRule="exact"/>
        <w:rPr>
          <w:rFonts w:ascii="TheSans C5 Plain" w:hAnsi="TheSans C5 Plain" w:cstheme="majorHAnsi"/>
          <w:sz w:val="18"/>
          <w:szCs w:val="18"/>
        </w:rPr>
      </w:pPr>
    </w:p>
    <w:p w14:paraId="2B97087A" w14:textId="77777777" w:rsidR="00A219D3" w:rsidRPr="00FC35BB" w:rsidRDefault="00A219D3" w:rsidP="00FC35BB">
      <w:pPr>
        <w:spacing w:after="0" w:line="240" w:lineRule="exact"/>
        <w:rPr>
          <w:rFonts w:ascii="TheSans C5 Plain" w:hAnsi="TheSans C5 Plain" w:cstheme="majorHAnsi"/>
          <w:sz w:val="18"/>
          <w:szCs w:val="18"/>
        </w:rPr>
      </w:pPr>
    </w:p>
    <w:p w14:paraId="3A5AFEAD" w14:textId="15316234" w:rsidR="0080560A" w:rsidRPr="0005742C" w:rsidRDefault="00B03347" w:rsidP="00FC35BB">
      <w:pPr>
        <w:spacing w:after="0" w:line="240" w:lineRule="exact"/>
        <w:rPr>
          <w:rFonts w:ascii="TheSans C5 Plain" w:hAnsi="TheSans C5 Plain" w:cstheme="majorHAnsi"/>
          <w:b/>
          <w:sz w:val="18"/>
          <w:szCs w:val="18"/>
        </w:rPr>
      </w:pPr>
      <w:r>
        <w:rPr>
          <w:rFonts w:ascii="TheSans C5 Plain" w:hAnsi="TheSans C5 Plain" w:cstheme="majorHAnsi"/>
          <w:b/>
          <w:sz w:val="18"/>
          <w:szCs w:val="18"/>
        </w:rPr>
        <w:t>Ansprechpartner</w:t>
      </w:r>
    </w:p>
    <w:p w14:paraId="6338CD85" w14:textId="77777777" w:rsidR="00B03347" w:rsidRDefault="0080560A" w:rsidP="00FC35BB">
      <w:pPr>
        <w:spacing w:after="0" w:line="240" w:lineRule="exact"/>
        <w:rPr>
          <w:rFonts w:ascii="TheSans C5 Plain" w:hAnsi="TheSans C5 Plain" w:cstheme="majorHAnsi"/>
          <w:sz w:val="18"/>
          <w:szCs w:val="18"/>
        </w:rPr>
      </w:pPr>
      <w:r w:rsidRPr="0005742C">
        <w:rPr>
          <w:rFonts w:ascii="TheSans C5 Plain" w:hAnsi="TheSans C5 Plain" w:cstheme="majorHAnsi"/>
          <w:sz w:val="18"/>
          <w:szCs w:val="18"/>
        </w:rPr>
        <w:t>Reinhard Böcskör</w:t>
      </w:r>
      <w:r w:rsidR="00FC35BB">
        <w:rPr>
          <w:rFonts w:ascii="TheSans C5 Plain" w:hAnsi="TheSans C5 Plain" w:cstheme="majorHAnsi"/>
          <w:sz w:val="18"/>
          <w:szCs w:val="18"/>
        </w:rPr>
        <w:t xml:space="preserve">, </w:t>
      </w:r>
      <w:r w:rsidR="00B03347">
        <w:rPr>
          <w:rFonts w:ascii="TheSans C5 Plain" w:hAnsi="TheSans C5 Plain" w:cstheme="majorHAnsi"/>
          <w:sz w:val="18"/>
          <w:szCs w:val="18"/>
        </w:rPr>
        <w:t>Marketing Manager</w:t>
      </w:r>
    </w:p>
    <w:p w14:paraId="43F123A0" w14:textId="25770CF5" w:rsidR="00FC35BB" w:rsidRPr="0005742C" w:rsidRDefault="007476E3" w:rsidP="00FC35BB">
      <w:pPr>
        <w:spacing w:after="0" w:line="240" w:lineRule="exact"/>
        <w:rPr>
          <w:rFonts w:ascii="TheSans C5 Plain" w:hAnsi="TheSans C5 Plain" w:cstheme="majorHAnsi"/>
          <w:sz w:val="18"/>
          <w:szCs w:val="18"/>
        </w:rPr>
      </w:pPr>
      <w:r>
        <w:rPr>
          <w:rFonts w:ascii="TheSans C5 Plain" w:hAnsi="TheSans C5 Plain" w:cstheme="majorHAnsi"/>
          <w:sz w:val="18"/>
          <w:szCs w:val="18"/>
        </w:rPr>
        <w:t>M</w:t>
      </w:r>
      <w:r w:rsidR="00FC35BB">
        <w:rPr>
          <w:rFonts w:ascii="TheSans C5 Plain" w:hAnsi="TheSans C5 Plain" w:cstheme="majorHAnsi"/>
          <w:sz w:val="18"/>
          <w:szCs w:val="18"/>
        </w:rPr>
        <w:t xml:space="preserve"> 0</w:t>
      </w:r>
      <w:r w:rsidR="00FC35BB" w:rsidRPr="0005742C">
        <w:rPr>
          <w:rFonts w:ascii="TheSans C5 Plain" w:hAnsi="TheSans C5 Plain" w:cstheme="majorHAnsi"/>
          <w:sz w:val="18"/>
          <w:szCs w:val="18"/>
        </w:rPr>
        <w:t>664 615 10 02</w:t>
      </w:r>
    </w:p>
    <w:p w14:paraId="3C6FF867" w14:textId="7A395F9D" w:rsidR="0080560A" w:rsidRPr="0005742C" w:rsidRDefault="007476E3" w:rsidP="00FC35BB">
      <w:pPr>
        <w:spacing w:after="0" w:line="240" w:lineRule="exact"/>
        <w:rPr>
          <w:rFonts w:ascii="TheSans C5 Plain" w:hAnsi="TheSans C5 Plain" w:cstheme="majorHAnsi"/>
          <w:sz w:val="18"/>
          <w:szCs w:val="18"/>
        </w:rPr>
      </w:pPr>
      <w:r w:rsidRPr="007476E3">
        <w:rPr>
          <w:rFonts w:ascii="TheSans C5 Plain" w:hAnsi="TheSans C5 Plain"/>
          <w:sz w:val="18"/>
          <w:szCs w:val="18"/>
        </w:rPr>
        <w:t>boecskoer@betonmarketing.at</w:t>
      </w:r>
    </w:p>
    <w:sectPr w:rsidR="0080560A" w:rsidRPr="0005742C" w:rsidSect="00EB14AD">
      <w:footerReference w:type="default" r:id="rId9"/>
      <w:pgSz w:w="11906" w:h="16838"/>
      <w:pgMar w:top="2835" w:right="1701" w:bottom="1985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E4FE2" w14:textId="77777777" w:rsidR="00B44549" w:rsidRDefault="00B44549">
      <w:pPr>
        <w:spacing w:after="0" w:line="240" w:lineRule="auto"/>
      </w:pPr>
      <w:r>
        <w:separator/>
      </w:r>
    </w:p>
  </w:endnote>
  <w:endnote w:type="continuationSeparator" w:id="0">
    <w:p w14:paraId="68ECD6D7" w14:textId="77777777" w:rsidR="00B44549" w:rsidRDefault="00B4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 C5 Plain">
    <w:altName w:val="Bahnschrift Light"/>
    <w:panose1 w:val="020B0502050302020203"/>
    <w:charset w:val="00"/>
    <w:family w:val="swiss"/>
    <w:notTrueType/>
    <w:pitch w:val="variable"/>
    <w:sig w:usb0="A00000FF" w:usb1="5000F0F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B5 Plain">
    <w:altName w:val="Calibri"/>
    <w:panose1 w:val="00000000000000000000"/>
    <w:charset w:val="4D"/>
    <w:family w:val="auto"/>
    <w:notTrueType/>
    <w:pitch w:val="variable"/>
    <w:sig w:usb0="800000AF" w:usb1="50002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5FE61" w14:textId="2183EECD" w:rsidR="002A27F0" w:rsidRDefault="00FC35BB" w:rsidP="007476E3">
    <w:pPr>
      <w:tabs>
        <w:tab w:val="left" w:pos="8080"/>
      </w:tabs>
      <w:spacing w:after="0" w:line="200" w:lineRule="exact"/>
      <w:rPr>
        <w:rFonts w:ascii="TheSans C5 Plain" w:hAnsi="TheSans C5 Plain" w:cs="Calibri Light"/>
        <w:color w:val="000000" w:themeColor="text1"/>
        <w:sz w:val="16"/>
        <w:szCs w:val="16"/>
      </w:rPr>
    </w:pPr>
    <w:r>
      <w:rPr>
        <w:rFonts w:ascii="TheSans C5 Plain" w:hAnsi="TheSans C5 Plain" w:cs="Calibri Light"/>
        <w:color w:val="000000" w:themeColor="text1"/>
        <w:sz w:val="16"/>
        <w:szCs w:val="16"/>
      </w:rPr>
      <w:t>Verein Beton</w:t>
    </w:r>
    <w:r w:rsidR="004C57A0">
      <w:rPr>
        <w:rFonts w:ascii="TheSans C5 Plain" w:hAnsi="TheSans C5 Plain" w:cs="Calibri Light"/>
        <w:color w:val="000000" w:themeColor="text1"/>
        <w:sz w:val="16"/>
        <w:szCs w:val="16"/>
      </w:rPr>
      <w:t xml:space="preserve"> Dialog</w:t>
    </w:r>
    <w:r>
      <w:rPr>
        <w:rFonts w:ascii="TheSans C5 Plain" w:hAnsi="TheSans C5 Plain" w:cs="Calibri Light"/>
        <w:color w:val="000000" w:themeColor="text1"/>
        <w:sz w:val="16"/>
        <w:szCs w:val="16"/>
      </w:rPr>
      <w:t xml:space="preserve"> Österreich</w:t>
    </w:r>
    <w:r>
      <w:rPr>
        <w:rFonts w:ascii="TheSans C5 Plain" w:hAnsi="TheSans C5 Plain" w:cs="Calibri Light"/>
        <w:color w:val="000000" w:themeColor="text1"/>
        <w:sz w:val="16"/>
        <w:szCs w:val="16"/>
      </w:rPr>
      <w:tab/>
    </w:r>
    <w:r w:rsidR="003D47AE" w:rsidRPr="00FC35BB">
      <w:rPr>
        <w:rFonts w:ascii="TheSans C5 Plain" w:hAnsi="TheSans C5 Plain" w:cs="Calibri Light"/>
        <w:color w:val="000000" w:themeColor="text1"/>
        <w:sz w:val="16"/>
        <w:szCs w:val="16"/>
      </w:rPr>
      <w:t xml:space="preserve">Seite </w:t>
    </w:r>
    <w:r w:rsidR="003D47AE" w:rsidRPr="00FC35BB">
      <w:rPr>
        <w:rFonts w:ascii="TheSans C5 Plain" w:hAnsi="TheSans C5 Plain" w:cs="Calibri Light"/>
        <w:color w:val="000000" w:themeColor="text1"/>
        <w:sz w:val="16"/>
        <w:szCs w:val="16"/>
      </w:rPr>
      <w:fldChar w:fldCharType="begin"/>
    </w:r>
    <w:r w:rsidR="003D47AE" w:rsidRPr="00FC35BB">
      <w:rPr>
        <w:rFonts w:ascii="TheSans C5 Plain" w:hAnsi="TheSans C5 Plain" w:cs="Calibri Light"/>
        <w:color w:val="000000" w:themeColor="text1"/>
        <w:sz w:val="16"/>
        <w:szCs w:val="16"/>
      </w:rPr>
      <w:instrText xml:space="preserve"> PAGE </w:instrText>
    </w:r>
    <w:r w:rsidR="003D47AE" w:rsidRPr="00FC35BB">
      <w:rPr>
        <w:rFonts w:ascii="TheSans C5 Plain" w:hAnsi="TheSans C5 Plain" w:cs="Calibri Light"/>
        <w:color w:val="000000" w:themeColor="text1"/>
        <w:sz w:val="16"/>
        <w:szCs w:val="16"/>
      </w:rPr>
      <w:fldChar w:fldCharType="separate"/>
    </w:r>
    <w:r w:rsidR="003D47AE" w:rsidRPr="00FC35BB">
      <w:rPr>
        <w:rFonts w:ascii="TheSans C5 Plain" w:hAnsi="TheSans C5 Plain" w:cs="Calibri Light"/>
        <w:noProof/>
        <w:color w:val="000000" w:themeColor="text1"/>
        <w:sz w:val="16"/>
        <w:szCs w:val="16"/>
      </w:rPr>
      <w:t>3</w:t>
    </w:r>
    <w:r w:rsidR="003D47AE" w:rsidRPr="00FC35BB">
      <w:rPr>
        <w:rFonts w:ascii="TheSans C5 Plain" w:hAnsi="TheSans C5 Plain" w:cs="Calibri Light"/>
        <w:color w:val="000000" w:themeColor="text1"/>
        <w:sz w:val="16"/>
        <w:szCs w:val="16"/>
      </w:rPr>
      <w:fldChar w:fldCharType="end"/>
    </w:r>
    <w:r w:rsidR="003D47AE" w:rsidRPr="00FC35BB">
      <w:rPr>
        <w:rFonts w:ascii="TheSans C5 Plain" w:hAnsi="TheSans C5 Plain" w:cs="Calibri Light"/>
        <w:color w:val="000000" w:themeColor="text1"/>
        <w:sz w:val="16"/>
        <w:szCs w:val="16"/>
      </w:rPr>
      <w:t>/</w:t>
    </w:r>
    <w:r w:rsidR="003D47AE" w:rsidRPr="00FC35BB">
      <w:rPr>
        <w:rFonts w:ascii="TheSans C5 Plain" w:hAnsi="TheSans C5 Plain" w:cs="Calibri Light"/>
        <w:color w:val="000000" w:themeColor="text1"/>
        <w:sz w:val="16"/>
        <w:szCs w:val="16"/>
      </w:rPr>
      <w:fldChar w:fldCharType="begin"/>
    </w:r>
    <w:r w:rsidR="003D47AE" w:rsidRPr="00FC35BB">
      <w:rPr>
        <w:rFonts w:ascii="TheSans C5 Plain" w:hAnsi="TheSans C5 Plain" w:cs="Calibri Light"/>
        <w:color w:val="000000" w:themeColor="text1"/>
        <w:sz w:val="16"/>
        <w:szCs w:val="16"/>
      </w:rPr>
      <w:instrText xml:space="preserve"> NUMPAGES </w:instrText>
    </w:r>
    <w:r w:rsidR="003D47AE" w:rsidRPr="00FC35BB">
      <w:rPr>
        <w:rFonts w:ascii="TheSans C5 Plain" w:hAnsi="TheSans C5 Plain" w:cs="Calibri Light"/>
        <w:color w:val="000000" w:themeColor="text1"/>
        <w:sz w:val="16"/>
        <w:szCs w:val="16"/>
      </w:rPr>
      <w:fldChar w:fldCharType="separate"/>
    </w:r>
    <w:r w:rsidR="003D47AE" w:rsidRPr="00FC35BB">
      <w:rPr>
        <w:rFonts w:ascii="TheSans C5 Plain" w:hAnsi="TheSans C5 Plain" w:cs="Calibri Light"/>
        <w:noProof/>
        <w:color w:val="000000" w:themeColor="text1"/>
        <w:sz w:val="16"/>
        <w:szCs w:val="16"/>
      </w:rPr>
      <w:t>3</w:t>
    </w:r>
    <w:r w:rsidR="003D47AE" w:rsidRPr="00FC35BB">
      <w:rPr>
        <w:rFonts w:ascii="TheSans C5 Plain" w:hAnsi="TheSans C5 Plain" w:cs="Calibri Light"/>
        <w:color w:val="000000" w:themeColor="text1"/>
        <w:sz w:val="16"/>
        <w:szCs w:val="16"/>
      </w:rPr>
      <w:fldChar w:fldCharType="end"/>
    </w:r>
  </w:p>
  <w:p w14:paraId="2E2D3881" w14:textId="2D944D36" w:rsidR="00FC35BB" w:rsidRDefault="00FC35BB" w:rsidP="007476E3">
    <w:pPr>
      <w:spacing w:after="0" w:line="200" w:lineRule="exact"/>
      <w:rPr>
        <w:rFonts w:ascii="TheSans C5 Plain" w:hAnsi="TheSans C5 Plain" w:cs="Calibri Light"/>
        <w:color w:val="000000" w:themeColor="text1"/>
        <w:sz w:val="16"/>
        <w:szCs w:val="16"/>
      </w:rPr>
    </w:pPr>
    <w:r>
      <w:rPr>
        <w:rFonts w:ascii="TheSans C5 Plain" w:hAnsi="TheSans C5 Plain" w:cs="Calibri Light"/>
        <w:color w:val="000000" w:themeColor="text1"/>
        <w:sz w:val="16"/>
        <w:szCs w:val="16"/>
      </w:rPr>
      <w:t>Gablenzgasse 3 / 5. OG</w:t>
    </w:r>
  </w:p>
  <w:p w14:paraId="2D62D4F4" w14:textId="00A4DA1B" w:rsidR="00FC35BB" w:rsidRDefault="00FC35BB" w:rsidP="007476E3">
    <w:pPr>
      <w:spacing w:after="0" w:line="200" w:lineRule="exact"/>
      <w:rPr>
        <w:rFonts w:ascii="TheSans C5 Plain" w:hAnsi="TheSans C5 Plain" w:cs="Calibri Light"/>
        <w:color w:val="000000" w:themeColor="text1"/>
        <w:sz w:val="16"/>
        <w:szCs w:val="16"/>
      </w:rPr>
    </w:pPr>
    <w:r>
      <w:rPr>
        <w:rFonts w:ascii="TheSans C5 Plain" w:hAnsi="TheSans C5 Plain" w:cs="Calibri Light"/>
        <w:color w:val="000000" w:themeColor="text1"/>
        <w:sz w:val="16"/>
        <w:szCs w:val="16"/>
      </w:rPr>
      <w:t>1150 Wien</w:t>
    </w:r>
  </w:p>
  <w:p w14:paraId="4F4FF255" w14:textId="5AD3AB1D" w:rsidR="00FC35BB" w:rsidRDefault="00FC35BB" w:rsidP="007476E3">
    <w:pPr>
      <w:spacing w:after="0" w:line="200" w:lineRule="exact"/>
      <w:rPr>
        <w:rFonts w:ascii="TheSans C5 Plain" w:hAnsi="TheSans C5 Plain" w:cs="Calibri Light"/>
        <w:color w:val="000000" w:themeColor="text1"/>
        <w:sz w:val="16"/>
        <w:szCs w:val="16"/>
      </w:rPr>
    </w:pPr>
    <w:r>
      <w:rPr>
        <w:rFonts w:ascii="TheSans C5 Plain" w:hAnsi="TheSans C5 Plain" w:cs="Calibri Light"/>
        <w:color w:val="000000" w:themeColor="text1"/>
        <w:sz w:val="16"/>
        <w:szCs w:val="16"/>
      </w:rPr>
      <w:t>www.baustoff-beton.at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B1ADD" w14:textId="77777777" w:rsidR="00B44549" w:rsidRDefault="00B44549">
      <w:pPr>
        <w:spacing w:after="0" w:line="240" w:lineRule="auto"/>
      </w:pPr>
      <w:r>
        <w:separator/>
      </w:r>
    </w:p>
  </w:footnote>
  <w:footnote w:type="continuationSeparator" w:id="0">
    <w:p w14:paraId="37DB49D4" w14:textId="77777777" w:rsidR="00B44549" w:rsidRDefault="00B44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534DC"/>
    <w:multiLevelType w:val="hybridMultilevel"/>
    <w:tmpl w:val="20BEA1E6"/>
    <w:lvl w:ilvl="0" w:tplc="73DC32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98A7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6270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62B3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CE0F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880C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C8AB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9A58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C412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91B7028"/>
    <w:multiLevelType w:val="hybridMultilevel"/>
    <w:tmpl w:val="8B443B8A"/>
    <w:lvl w:ilvl="0" w:tplc="F788B872">
      <w:numFmt w:val="bullet"/>
      <w:lvlText w:val="-"/>
      <w:lvlJc w:val="left"/>
      <w:pPr>
        <w:ind w:left="720" w:hanging="360"/>
      </w:pPr>
      <w:rPr>
        <w:rFonts w:ascii="TheSans C5 Plain" w:eastAsiaTheme="minorHAnsi" w:hAnsi="TheSans C5 Plain" w:cstheme="majorHAns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53C9B"/>
    <w:multiLevelType w:val="hybridMultilevel"/>
    <w:tmpl w:val="8B4C6390"/>
    <w:lvl w:ilvl="0" w:tplc="08F4CA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C854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5260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E610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403D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30B3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CE09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BC7A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8240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0A"/>
    <w:rsid w:val="00047C5F"/>
    <w:rsid w:val="0005742C"/>
    <w:rsid w:val="00057AAA"/>
    <w:rsid w:val="00062EAD"/>
    <w:rsid w:val="000835E4"/>
    <w:rsid w:val="000B15B1"/>
    <w:rsid w:val="000B2410"/>
    <w:rsid w:val="000C4EF6"/>
    <w:rsid w:val="000D5145"/>
    <w:rsid w:val="000D5385"/>
    <w:rsid w:val="000D5BB1"/>
    <w:rsid w:val="00125B3A"/>
    <w:rsid w:val="00126A4C"/>
    <w:rsid w:val="001335F1"/>
    <w:rsid w:val="00134A97"/>
    <w:rsid w:val="00154AE9"/>
    <w:rsid w:val="00156063"/>
    <w:rsid w:val="00162F4B"/>
    <w:rsid w:val="0017471D"/>
    <w:rsid w:val="00187888"/>
    <w:rsid w:val="00196D2A"/>
    <w:rsid w:val="001976C4"/>
    <w:rsid w:val="001A5F0A"/>
    <w:rsid w:val="001C41A3"/>
    <w:rsid w:val="001E6439"/>
    <w:rsid w:val="001F2DDC"/>
    <w:rsid w:val="00222ED8"/>
    <w:rsid w:val="002368CD"/>
    <w:rsid w:val="0025217E"/>
    <w:rsid w:val="0025406C"/>
    <w:rsid w:val="00270319"/>
    <w:rsid w:val="00287FC7"/>
    <w:rsid w:val="002E509E"/>
    <w:rsid w:val="002F6478"/>
    <w:rsid w:val="00311782"/>
    <w:rsid w:val="003134E6"/>
    <w:rsid w:val="00335DF6"/>
    <w:rsid w:val="0035426D"/>
    <w:rsid w:val="0036209B"/>
    <w:rsid w:val="0036700B"/>
    <w:rsid w:val="0038392E"/>
    <w:rsid w:val="003A5C47"/>
    <w:rsid w:val="003B009C"/>
    <w:rsid w:val="003B08B3"/>
    <w:rsid w:val="003B3378"/>
    <w:rsid w:val="003B4072"/>
    <w:rsid w:val="003D0D36"/>
    <w:rsid w:val="003D47AE"/>
    <w:rsid w:val="00401A0D"/>
    <w:rsid w:val="00401A1A"/>
    <w:rsid w:val="00412768"/>
    <w:rsid w:val="004173AB"/>
    <w:rsid w:val="00433737"/>
    <w:rsid w:val="00437AE2"/>
    <w:rsid w:val="00463282"/>
    <w:rsid w:val="00466641"/>
    <w:rsid w:val="00467449"/>
    <w:rsid w:val="00476339"/>
    <w:rsid w:val="00485596"/>
    <w:rsid w:val="004A3793"/>
    <w:rsid w:val="004A4C21"/>
    <w:rsid w:val="004B26D7"/>
    <w:rsid w:val="004C34BE"/>
    <w:rsid w:val="004C57A0"/>
    <w:rsid w:val="004F04FD"/>
    <w:rsid w:val="004F29D1"/>
    <w:rsid w:val="00512600"/>
    <w:rsid w:val="00516D70"/>
    <w:rsid w:val="005215B2"/>
    <w:rsid w:val="00532EAD"/>
    <w:rsid w:val="0054765C"/>
    <w:rsid w:val="0055065C"/>
    <w:rsid w:val="00556A8F"/>
    <w:rsid w:val="00570438"/>
    <w:rsid w:val="00571913"/>
    <w:rsid w:val="00586BFF"/>
    <w:rsid w:val="005E4D15"/>
    <w:rsid w:val="005F3732"/>
    <w:rsid w:val="006015A6"/>
    <w:rsid w:val="006272EA"/>
    <w:rsid w:val="00635202"/>
    <w:rsid w:val="006404FC"/>
    <w:rsid w:val="00654A14"/>
    <w:rsid w:val="006703D3"/>
    <w:rsid w:val="006A7BB4"/>
    <w:rsid w:val="006B7EBB"/>
    <w:rsid w:val="006C0C2D"/>
    <w:rsid w:val="006C7EE6"/>
    <w:rsid w:val="006E527F"/>
    <w:rsid w:val="006E6363"/>
    <w:rsid w:val="006F3DD9"/>
    <w:rsid w:val="00701443"/>
    <w:rsid w:val="00704E85"/>
    <w:rsid w:val="00706379"/>
    <w:rsid w:val="00723B54"/>
    <w:rsid w:val="00724010"/>
    <w:rsid w:val="00742ABC"/>
    <w:rsid w:val="007476E3"/>
    <w:rsid w:val="00751C34"/>
    <w:rsid w:val="00787337"/>
    <w:rsid w:val="00796265"/>
    <w:rsid w:val="007B1633"/>
    <w:rsid w:val="007C4A77"/>
    <w:rsid w:val="007C5B02"/>
    <w:rsid w:val="007D36BF"/>
    <w:rsid w:val="007D6EB8"/>
    <w:rsid w:val="007E2E1E"/>
    <w:rsid w:val="007E2E3E"/>
    <w:rsid w:val="0080560A"/>
    <w:rsid w:val="00814D2D"/>
    <w:rsid w:val="00815B7D"/>
    <w:rsid w:val="00823457"/>
    <w:rsid w:val="00827942"/>
    <w:rsid w:val="0084647B"/>
    <w:rsid w:val="00852132"/>
    <w:rsid w:val="008528D2"/>
    <w:rsid w:val="008532F3"/>
    <w:rsid w:val="00857C33"/>
    <w:rsid w:val="00863BA8"/>
    <w:rsid w:val="00864DBE"/>
    <w:rsid w:val="00867BAD"/>
    <w:rsid w:val="00883212"/>
    <w:rsid w:val="008902B0"/>
    <w:rsid w:val="008A1342"/>
    <w:rsid w:val="008B02B9"/>
    <w:rsid w:val="008B0721"/>
    <w:rsid w:val="008E5C28"/>
    <w:rsid w:val="008E73F3"/>
    <w:rsid w:val="008F06D0"/>
    <w:rsid w:val="00915113"/>
    <w:rsid w:val="0092185F"/>
    <w:rsid w:val="00927C2F"/>
    <w:rsid w:val="00972934"/>
    <w:rsid w:val="009777E9"/>
    <w:rsid w:val="00995C9F"/>
    <w:rsid w:val="009B2741"/>
    <w:rsid w:val="009C2D42"/>
    <w:rsid w:val="009E0376"/>
    <w:rsid w:val="009E22E6"/>
    <w:rsid w:val="009E5FC5"/>
    <w:rsid w:val="009E66D9"/>
    <w:rsid w:val="009F42FA"/>
    <w:rsid w:val="00A01069"/>
    <w:rsid w:val="00A07BE8"/>
    <w:rsid w:val="00A122A8"/>
    <w:rsid w:val="00A219D3"/>
    <w:rsid w:val="00A376C6"/>
    <w:rsid w:val="00A40BF8"/>
    <w:rsid w:val="00A61D7B"/>
    <w:rsid w:val="00A633F9"/>
    <w:rsid w:val="00A669E8"/>
    <w:rsid w:val="00A746D4"/>
    <w:rsid w:val="00A76331"/>
    <w:rsid w:val="00AA3D82"/>
    <w:rsid w:val="00AB3E79"/>
    <w:rsid w:val="00AD20A1"/>
    <w:rsid w:val="00AD3BFF"/>
    <w:rsid w:val="00AE2F1B"/>
    <w:rsid w:val="00AF0E3D"/>
    <w:rsid w:val="00B03347"/>
    <w:rsid w:val="00B05A26"/>
    <w:rsid w:val="00B1448B"/>
    <w:rsid w:val="00B222EE"/>
    <w:rsid w:val="00B330EE"/>
    <w:rsid w:val="00B36FDC"/>
    <w:rsid w:val="00B42825"/>
    <w:rsid w:val="00B44549"/>
    <w:rsid w:val="00B4751E"/>
    <w:rsid w:val="00B734A3"/>
    <w:rsid w:val="00B83EC6"/>
    <w:rsid w:val="00BC7860"/>
    <w:rsid w:val="00BE211D"/>
    <w:rsid w:val="00C43C21"/>
    <w:rsid w:val="00C5154C"/>
    <w:rsid w:val="00C872D7"/>
    <w:rsid w:val="00CA08BA"/>
    <w:rsid w:val="00CA6C4F"/>
    <w:rsid w:val="00CF0C53"/>
    <w:rsid w:val="00CF0E8F"/>
    <w:rsid w:val="00D01812"/>
    <w:rsid w:val="00D277BE"/>
    <w:rsid w:val="00D46098"/>
    <w:rsid w:val="00D5259E"/>
    <w:rsid w:val="00D6159F"/>
    <w:rsid w:val="00D73A23"/>
    <w:rsid w:val="00D83CA8"/>
    <w:rsid w:val="00D9063A"/>
    <w:rsid w:val="00D91465"/>
    <w:rsid w:val="00DA5D0C"/>
    <w:rsid w:val="00DB20C0"/>
    <w:rsid w:val="00DC49DC"/>
    <w:rsid w:val="00DD5535"/>
    <w:rsid w:val="00DF3C8E"/>
    <w:rsid w:val="00E00DEE"/>
    <w:rsid w:val="00E02CAB"/>
    <w:rsid w:val="00E06669"/>
    <w:rsid w:val="00E253FA"/>
    <w:rsid w:val="00E257D5"/>
    <w:rsid w:val="00E362D2"/>
    <w:rsid w:val="00E50535"/>
    <w:rsid w:val="00E56B2F"/>
    <w:rsid w:val="00E75114"/>
    <w:rsid w:val="00EA4D85"/>
    <w:rsid w:val="00EA5A79"/>
    <w:rsid w:val="00EB13A3"/>
    <w:rsid w:val="00EB14AD"/>
    <w:rsid w:val="00EC399F"/>
    <w:rsid w:val="00ED004B"/>
    <w:rsid w:val="00ED08B6"/>
    <w:rsid w:val="00EF521C"/>
    <w:rsid w:val="00F05D84"/>
    <w:rsid w:val="00F35F4A"/>
    <w:rsid w:val="00F47FF7"/>
    <w:rsid w:val="00F5041D"/>
    <w:rsid w:val="00F70BC6"/>
    <w:rsid w:val="00F70E14"/>
    <w:rsid w:val="00F94EC3"/>
    <w:rsid w:val="00FC063D"/>
    <w:rsid w:val="00FC35BB"/>
    <w:rsid w:val="00FD3140"/>
    <w:rsid w:val="00FE1562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0DC83"/>
  <w15:chartTrackingRefBased/>
  <w15:docId w15:val="{E98D1296-6971-7D44-B8CC-2416B70C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0560A"/>
    <w:pPr>
      <w:spacing w:after="160" w:line="259" w:lineRule="auto"/>
    </w:pPr>
    <w:rPr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77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805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560A"/>
    <w:rPr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80560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8B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8B6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4A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4A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4A1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4A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4A14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2DD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796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6265"/>
    <w:rPr>
      <w:sz w:val="22"/>
      <w:szCs w:val="2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777E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enabsatz">
    <w:name w:val="List Paragraph"/>
    <w:basedOn w:val="Standard"/>
    <w:uiPriority w:val="34"/>
    <w:qFormat/>
    <w:rsid w:val="009777E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977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1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6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3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25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6405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9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6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957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5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7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ustoff-beton.at/pres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Böcskör</dc:creator>
  <cp:keywords/>
  <dc:description/>
  <cp:lastModifiedBy>r.boecskoer@aon.at</cp:lastModifiedBy>
  <cp:revision>3</cp:revision>
  <cp:lastPrinted>2021-03-13T13:43:00Z</cp:lastPrinted>
  <dcterms:created xsi:type="dcterms:W3CDTF">2021-05-16T19:09:00Z</dcterms:created>
  <dcterms:modified xsi:type="dcterms:W3CDTF">2021-05-18T13:02:00Z</dcterms:modified>
</cp:coreProperties>
</file>