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F1559" w14:textId="77777777" w:rsidR="008740BF" w:rsidRDefault="00AD7F36">
      <w:r>
        <w:t>PRESSEINFORMATION</w:t>
      </w:r>
    </w:p>
    <w:p w14:paraId="14F2C5EF" w14:textId="77777777" w:rsidR="00AD7F36" w:rsidRDefault="00AD7F36">
      <w:r>
        <w:t>Wien, 22. Juni 2023</w:t>
      </w:r>
    </w:p>
    <w:p w14:paraId="40A02A0E" w14:textId="77777777" w:rsidR="00AD7F36" w:rsidRDefault="00AD7F36"/>
    <w:p w14:paraId="5B7A38D2" w14:textId="77777777" w:rsidR="00AD7F36" w:rsidRPr="00006428" w:rsidRDefault="00AD7F36" w:rsidP="00AD7F36">
      <w:pPr>
        <w:rPr>
          <w:rFonts w:ascii="Arial" w:hAnsi="Arial" w:cs="Arial"/>
          <w:b/>
        </w:rPr>
      </w:pPr>
      <w:r w:rsidRPr="00006428">
        <w:rPr>
          <w:rFonts w:ascii="Arial" w:hAnsi="Arial" w:cs="Arial"/>
          <w:b/>
        </w:rPr>
        <w:t>PREMIERE</w:t>
      </w:r>
    </w:p>
    <w:p w14:paraId="7AE2B30B" w14:textId="77777777" w:rsidR="00AD7F36" w:rsidRPr="00006428" w:rsidRDefault="00AD7F36" w:rsidP="00AD7F36">
      <w:pPr>
        <w:rPr>
          <w:rFonts w:ascii="Arial" w:hAnsi="Arial" w:cs="Arial"/>
          <w:b/>
          <w:sz w:val="28"/>
          <w:szCs w:val="28"/>
        </w:rPr>
      </w:pPr>
      <w:r w:rsidRPr="00006428">
        <w:rPr>
          <w:rFonts w:ascii="Arial" w:hAnsi="Arial" w:cs="Arial"/>
          <w:b/>
          <w:sz w:val="28"/>
          <w:szCs w:val="28"/>
        </w:rPr>
        <w:t xml:space="preserve">Erster Österreichischer Betonpreis verliehen: Nachhaltigkeit im Fokus der prämierten Projekte </w:t>
      </w:r>
    </w:p>
    <w:p w14:paraId="7FC0B6D8" w14:textId="7FE6F05B" w:rsidR="00AD7F36" w:rsidRPr="00006428" w:rsidRDefault="00AD7F36" w:rsidP="00AD7F36">
      <w:pPr>
        <w:rPr>
          <w:rFonts w:ascii="Arial" w:hAnsi="Arial" w:cs="Arial"/>
          <w:i/>
        </w:rPr>
      </w:pPr>
      <w:r w:rsidRPr="00006428">
        <w:rPr>
          <w:rFonts w:ascii="Arial" w:hAnsi="Arial" w:cs="Arial"/>
          <w:i/>
        </w:rPr>
        <w:t xml:space="preserve">Der Österreichische Betonpreis 2023, heuer zum ersten Mal </w:t>
      </w:r>
      <w:r w:rsidR="003F5EF3" w:rsidRPr="00006428">
        <w:rPr>
          <w:rFonts w:ascii="Arial" w:hAnsi="Arial" w:cs="Arial"/>
          <w:i/>
        </w:rPr>
        <w:t xml:space="preserve">ausgelobt </w:t>
      </w:r>
      <w:r w:rsidRPr="00006428">
        <w:rPr>
          <w:rFonts w:ascii="Arial" w:hAnsi="Arial" w:cs="Arial"/>
          <w:i/>
        </w:rPr>
        <w:t>von Beton Dialog Österreich</w:t>
      </w:r>
      <w:r w:rsidR="00433AAD" w:rsidRPr="00006428">
        <w:rPr>
          <w:rFonts w:ascii="Arial" w:hAnsi="Arial" w:cs="Arial"/>
          <w:i/>
        </w:rPr>
        <w:t xml:space="preserve"> (</w:t>
      </w:r>
      <w:r w:rsidRPr="00006428">
        <w:rPr>
          <w:rFonts w:ascii="Arial" w:hAnsi="Arial" w:cs="Arial"/>
          <w:i/>
        </w:rPr>
        <w:t>BDÖ</w:t>
      </w:r>
      <w:r w:rsidR="00433AAD" w:rsidRPr="00006428">
        <w:rPr>
          <w:rFonts w:ascii="Arial" w:hAnsi="Arial" w:cs="Arial"/>
          <w:i/>
        </w:rPr>
        <w:t>)</w:t>
      </w:r>
      <w:r w:rsidR="003F5EF3">
        <w:rPr>
          <w:rFonts w:ascii="Arial" w:hAnsi="Arial" w:cs="Arial"/>
          <w:i/>
        </w:rPr>
        <w:t>,</w:t>
      </w:r>
      <w:r w:rsidRPr="00006428">
        <w:rPr>
          <w:rFonts w:ascii="Arial" w:hAnsi="Arial" w:cs="Arial"/>
          <w:i/>
        </w:rPr>
        <w:t xml:space="preserve"> wurde heute vergeben. Die hochkarätige Jury hat jeweils </w:t>
      </w:r>
      <w:r w:rsidR="006D7C81">
        <w:rPr>
          <w:rFonts w:ascii="Arial" w:hAnsi="Arial" w:cs="Arial"/>
          <w:i/>
        </w:rPr>
        <w:t>ein Siegerprojekt</w:t>
      </w:r>
      <w:r w:rsidRPr="00006428">
        <w:rPr>
          <w:rFonts w:ascii="Arial" w:hAnsi="Arial" w:cs="Arial"/>
          <w:i/>
        </w:rPr>
        <w:t xml:space="preserve"> </w:t>
      </w:r>
      <w:r w:rsidR="00006428" w:rsidRPr="00006428">
        <w:rPr>
          <w:rFonts w:ascii="Arial" w:hAnsi="Arial" w:cs="Arial"/>
          <w:i/>
        </w:rPr>
        <w:t xml:space="preserve">in den Kategorien Neubau und Revitalisierung </w:t>
      </w:r>
      <w:r w:rsidR="00006428">
        <w:rPr>
          <w:rFonts w:ascii="Arial" w:hAnsi="Arial" w:cs="Arial"/>
          <w:i/>
        </w:rPr>
        <w:t>ausgewählt. Dazu wurden vier</w:t>
      </w:r>
      <w:r w:rsidRPr="00006428">
        <w:rPr>
          <w:rFonts w:ascii="Arial" w:hAnsi="Arial" w:cs="Arial"/>
          <w:i/>
        </w:rPr>
        <w:t xml:space="preserve"> Anerkennung</w:t>
      </w:r>
      <w:r w:rsidR="00006428">
        <w:rPr>
          <w:rFonts w:ascii="Arial" w:hAnsi="Arial" w:cs="Arial"/>
          <w:i/>
        </w:rPr>
        <w:t>spreise</w:t>
      </w:r>
      <w:r w:rsidRPr="00006428">
        <w:rPr>
          <w:rFonts w:ascii="Arial" w:hAnsi="Arial" w:cs="Arial"/>
          <w:i/>
        </w:rPr>
        <w:t xml:space="preserve"> </w:t>
      </w:r>
      <w:r w:rsidR="00006428">
        <w:rPr>
          <w:rFonts w:ascii="Arial" w:hAnsi="Arial" w:cs="Arial"/>
          <w:i/>
        </w:rPr>
        <w:t>verliehen</w:t>
      </w:r>
      <w:r w:rsidRPr="00006428">
        <w:rPr>
          <w:rFonts w:ascii="Arial" w:hAnsi="Arial" w:cs="Arial"/>
          <w:i/>
        </w:rPr>
        <w:t>.</w:t>
      </w:r>
    </w:p>
    <w:p w14:paraId="1F337E3F" w14:textId="0E4CED24" w:rsidR="00AD7F36" w:rsidRPr="00006428" w:rsidRDefault="00AD7F36" w:rsidP="00AD7F36">
      <w:pPr>
        <w:rPr>
          <w:rFonts w:ascii="Arial" w:hAnsi="Arial" w:cs="Arial"/>
        </w:rPr>
      </w:pPr>
      <w:r w:rsidRPr="00006428">
        <w:rPr>
          <w:rFonts w:ascii="Arial" w:hAnsi="Arial" w:cs="Arial"/>
        </w:rPr>
        <w:t xml:space="preserve">Die 56 qualitativ sehr hochwertigen und besonders vielfältigen Einreichungen, von Infrastrukturprojekten bis zu Wohnbauten, machten der Jury – </w:t>
      </w:r>
      <w:r w:rsidR="00433AAD" w:rsidRPr="00006428">
        <w:rPr>
          <w:rFonts w:ascii="Arial" w:hAnsi="Arial" w:cs="Arial"/>
        </w:rPr>
        <w:t>bestehend aus</w:t>
      </w:r>
      <w:r w:rsidRPr="00006428">
        <w:rPr>
          <w:rFonts w:ascii="Arial" w:hAnsi="Arial" w:cs="Arial"/>
        </w:rPr>
        <w:t xml:space="preserve"> Daniel Fügenschuh, Architekt aus Innsbruck und Präsident der Bundeskammer der </w:t>
      </w:r>
      <w:proofErr w:type="spellStart"/>
      <w:r w:rsidRPr="00006428">
        <w:rPr>
          <w:rFonts w:ascii="Arial" w:hAnsi="Arial" w:cs="Arial"/>
        </w:rPr>
        <w:t>Ziviltechniker:innen</w:t>
      </w:r>
      <w:proofErr w:type="spellEnd"/>
      <w:r w:rsidR="00433AAD" w:rsidRPr="00006428">
        <w:rPr>
          <w:rFonts w:ascii="Arial" w:hAnsi="Arial" w:cs="Arial"/>
        </w:rPr>
        <w:t xml:space="preserve"> (Juryvorsitzender),</w:t>
      </w:r>
      <w:r w:rsidRPr="00006428">
        <w:rPr>
          <w:rFonts w:ascii="Arial" w:hAnsi="Arial" w:cs="Arial"/>
        </w:rPr>
        <w:t xml:space="preserve"> Ute Schaller, Leiterin des Kompetenzzentrums „soziale und kulturelle Infrastruktur, Nachhaltigkeit im Hochbau“ in der Baudirektion der Stadt Wien, Renate Hammer, Architektin und Geschäftsführende Gesellschafterin bei Institute </w:t>
      </w:r>
      <w:proofErr w:type="spellStart"/>
      <w:r w:rsidRPr="00006428">
        <w:rPr>
          <w:rFonts w:ascii="Arial" w:hAnsi="Arial" w:cs="Arial"/>
        </w:rPr>
        <w:t>of</w:t>
      </w:r>
      <w:proofErr w:type="spellEnd"/>
      <w:r w:rsidRPr="00006428">
        <w:rPr>
          <w:rFonts w:ascii="Arial" w:hAnsi="Arial" w:cs="Arial"/>
        </w:rPr>
        <w:t xml:space="preserve"> Building Research &amp; Innovation, Stefan Sattler, MA 20 der Stadt Wien Energieplanung, Elmar Hagmann, Geschäftsführender Gesellschafter bei Wilhelm </w:t>
      </w:r>
      <w:proofErr w:type="spellStart"/>
      <w:r w:rsidRPr="00006428">
        <w:rPr>
          <w:rFonts w:ascii="Arial" w:hAnsi="Arial" w:cs="Arial"/>
        </w:rPr>
        <w:t>Sedlak</w:t>
      </w:r>
      <w:proofErr w:type="spellEnd"/>
      <w:r w:rsidRPr="00006428">
        <w:rPr>
          <w:rFonts w:ascii="Arial" w:hAnsi="Arial" w:cs="Arial"/>
        </w:rPr>
        <w:t xml:space="preserve"> GmbH, Berthold Kren, Präsident der V</w:t>
      </w:r>
      <w:r w:rsidR="00433AAD" w:rsidRPr="00006428">
        <w:rPr>
          <w:rFonts w:ascii="Arial" w:hAnsi="Arial" w:cs="Arial"/>
        </w:rPr>
        <w:t>ereinigung Österreichischer Zementindustrie (VÖZ)</w:t>
      </w:r>
      <w:r w:rsidRPr="00006428">
        <w:rPr>
          <w:rFonts w:ascii="Arial" w:hAnsi="Arial" w:cs="Arial"/>
        </w:rPr>
        <w:t xml:space="preserve"> und CEO von Holcim Österreich, und Franziska Leeb, Architekturjournalistin – </w:t>
      </w:r>
      <w:r w:rsidR="003F5EF3" w:rsidRPr="00006428">
        <w:rPr>
          <w:rFonts w:ascii="Arial" w:hAnsi="Arial" w:cs="Arial"/>
        </w:rPr>
        <w:t xml:space="preserve">die Entscheidung </w:t>
      </w:r>
      <w:r w:rsidRPr="00006428">
        <w:rPr>
          <w:rFonts w:ascii="Arial" w:hAnsi="Arial" w:cs="Arial"/>
        </w:rPr>
        <w:t xml:space="preserve">nicht einfach. Der Österreichische Betonpreis ist die logische Weiterentwicklung des </w:t>
      </w:r>
      <w:r w:rsidR="006D7C81">
        <w:rPr>
          <w:rFonts w:ascii="Arial" w:hAnsi="Arial" w:cs="Arial"/>
        </w:rPr>
        <w:t>GVTB</w:t>
      </w:r>
      <w:r w:rsidRPr="00006428">
        <w:rPr>
          <w:rFonts w:ascii="Arial" w:hAnsi="Arial" w:cs="Arial"/>
        </w:rPr>
        <w:t>-Beton</w:t>
      </w:r>
      <w:r w:rsidR="006D7C81">
        <w:rPr>
          <w:rFonts w:ascii="Arial" w:hAnsi="Arial" w:cs="Arial"/>
        </w:rPr>
        <w:t>p</w:t>
      </w:r>
      <w:r w:rsidRPr="00006428">
        <w:rPr>
          <w:rFonts w:ascii="Arial" w:hAnsi="Arial" w:cs="Arial"/>
        </w:rPr>
        <w:t xml:space="preserve">reises, der </w:t>
      </w:r>
      <w:r w:rsidR="006D7C81">
        <w:rPr>
          <w:rFonts w:ascii="Arial" w:hAnsi="Arial" w:cs="Arial"/>
        </w:rPr>
        <w:t>seit 2013 jährlich</w:t>
      </w:r>
      <w:r w:rsidRPr="00006428">
        <w:rPr>
          <w:rFonts w:ascii="Arial" w:hAnsi="Arial" w:cs="Arial"/>
        </w:rPr>
        <w:t xml:space="preserve"> vom </w:t>
      </w:r>
      <w:r w:rsidR="00433AAD" w:rsidRPr="00006428">
        <w:rPr>
          <w:rFonts w:ascii="Arial" w:hAnsi="Arial" w:cs="Arial"/>
        </w:rPr>
        <w:t>Güteverband Transportbeton (</w:t>
      </w:r>
      <w:r w:rsidRPr="00006428">
        <w:rPr>
          <w:rFonts w:ascii="Arial" w:hAnsi="Arial" w:cs="Arial"/>
        </w:rPr>
        <w:t>GVTB</w:t>
      </w:r>
      <w:r w:rsidR="00433AAD" w:rsidRPr="00006428">
        <w:rPr>
          <w:rFonts w:ascii="Arial" w:hAnsi="Arial" w:cs="Arial"/>
        </w:rPr>
        <w:t>)</w:t>
      </w:r>
      <w:r w:rsidRPr="00006428">
        <w:rPr>
          <w:rFonts w:ascii="Arial" w:hAnsi="Arial" w:cs="Arial"/>
        </w:rPr>
        <w:t xml:space="preserve"> verliehen wurde.</w:t>
      </w:r>
    </w:p>
    <w:p w14:paraId="157F0171" w14:textId="77777777" w:rsidR="00433AAD" w:rsidRPr="00006428" w:rsidRDefault="00006428" w:rsidP="00AD7F36">
      <w:pPr>
        <w:rPr>
          <w:rFonts w:ascii="Arial" w:hAnsi="Arial" w:cs="Arial"/>
          <w:b/>
        </w:rPr>
      </w:pPr>
      <w:r>
        <w:rPr>
          <w:rFonts w:ascii="Arial" w:hAnsi="Arial" w:cs="Arial"/>
          <w:b/>
        </w:rPr>
        <w:t>Wientalterrassen und Rathaus Prinzersdorf als Siegerprojekte</w:t>
      </w:r>
    </w:p>
    <w:p w14:paraId="44671BA0" w14:textId="574C6F42" w:rsidR="00AD7F36" w:rsidRPr="00006428" w:rsidRDefault="00AD7F36" w:rsidP="00AD7F36">
      <w:pPr>
        <w:rPr>
          <w:rFonts w:ascii="Arial" w:hAnsi="Arial" w:cs="Arial"/>
        </w:rPr>
      </w:pPr>
      <w:r w:rsidRPr="008E6C9D">
        <w:rPr>
          <w:rFonts w:ascii="Arial" w:hAnsi="Arial" w:cs="Arial"/>
        </w:rPr>
        <w:t>Die Jury nominierte in einer ersten Runde 20 Projekte – dann erfolgte eine spannende Diskussion</w:t>
      </w:r>
      <w:r w:rsidR="001C6F76" w:rsidRPr="008E6C9D">
        <w:rPr>
          <w:rFonts w:ascii="Arial" w:hAnsi="Arial" w:cs="Arial"/>
        </w:rPr>
        <w:t xml:space="preserve">, in der die ausgeschriebenen Kriterien des Österreichischen Betonpreises – Nachhaltigkeit, Funktionalität, Ausführungsleistung, Innovation </w:t>
      </w:r>
      <w:r w:rsidR="008D714E" w:rsidRPr="008E6C9D">
        <w:rPr>
          <w:rFonts w:ascii="Arial" w:hAnsi="Arial" w:cs="Arial"/>
        </w:rPr>
        <w:t xml:space="preserve">und Design </w:t>
      </w:r>
      <w:r w:rsidR="001C6F76" w:rsidRPr="008E6C9D">
        <w:rPr>
          <w:rFonts w:ascii="Arial" w:hAnsi="Arial" w:cs="Arial"/>
        </w:rPr>
        <w:t>– im Vordergrund standen. Schließlich wählten die Jurymitglieder zwei Siegerprojekte und vier Anerkennungen</w:t>
      </w:r>
      <w:r w:rsidR="008D714E" w:rsidRPr="008E6C9D">
        <w:rPr>
          <w:rFonts w:ascii="Arial" w:hAnsi="Arial" w:cs="Arial"/>
        </w:rPr>
        <w:t xml:space="preserve"> aus</w:t>
      </w:r>
      <w:r w:rsidRPr="008E6C9D">
        <w:rPr>
          <w:rFonts w:ascii="Arial" w:hAnsi="Arial" w:cs="Arial"/>
        </w:rPr>
        <w:t>. Die beiden</w:t>
      </w:r>
      <w:r w:rsidRPr="00006428">
        <w:rPr>
          <w:rFonts w:ascii="Arial" w:hAnsi="Arial" w:cs="Arial"/>
        </w:rPr>
        <w:t xml:space="preserve"> Sieger</w:t>
      </w:r>
      <w:r w:rsidR="006D7C81">
        <w:rPr>
          <w:rFonts w:ascii="Arial" w:hAnsi="Arial" w:cs="Arial"/>
        </w:rPr>
        <w:t>projekte</w:t>
      </w:r>
      <w:r w:rsidRPr="00006428">
        <w:rPr>
          <w:rFonts w:ascii="Arial" w:hAnsi="Arial" w:cs="Arial"/>
        </w:rPr>
        <w:t xml:space="preserve"> wurden im Rahmen der Preisverleihung gebührend gefeiert</w:t>
      </w:r>
      <w:r w:rsidR="006D7C81">
        <w:rPr>
          <w:rFonts w:ascii="Arial" w:hAnsi="Arial" w:cs="Arial"/>
        </w:rPr>
        <w:t>, auch</w:t>
      </w:r>
      <w:r w:rsidRPr="00006428">
        <w:rPr>
          <w:rFonts w:ascii="Arial" w:hAnsi="Arial" w:cs="Arial"/>
        </w:rPr>
        <w:t xml:space="preserve"> die vier Anerkennungen werden als Vorbilder wirken. Anton Glasmaier, </w:t>
      </w:r>
      <w:r w:rsidR="00433AAD" w:rsidRPr="00006428">
        <w:rPr>
          <w:rFonts w:ascii="Arial" w:hAnsi="Arial" w:cs="Arial"/>
        </w:rPr>
        <w:t>BDÖ-</w:t>
      </w:r>
      <w:r w:rsidRPr="00006428">
        <w:rPr>
          <w:rFonts w:ascii="Arial" w:hAnsi="Arial" w:cs="Arial"/>
        </w:rPr>
        <w:t>Vorstandsvorsitzender</w:t>
      </w:r>
      <w:r w:rsidR="00433AAD" w:rsidRPr="00006428">
        <w:rPr>
          <w:rFonts w:ascii="Arial" w:hAnsi="Arial" w:cs="Arial"/>
        </w:rPr>
        <w:t>,</w:t>
      </w:r>
      <w:r w:rsidRPr="00006428">
        <w:rPr>
          <w:rFonts w:ascii="Arial" w:hAnsi="Arial" w:cs="Arial"/>
        </w:rPr>
        <w:t xml:space="preserve"> zeigt sich von der Qualität der Projekte beeindruckt: „Es ist sehr erfreulich ist, dass Nachhaltigkeit und soziale Ökologie im Planen und Bauen längst angekommen </w:t>
      </w:r>
      <w:r w:rsidR="006D7C81">
        <w:rPr>
          <w:rFonts w:ascii="Arial" w:hAnsi="Arial" w:cs="Arial"/>
        </w:rPr>
        <w:t>sind</w:t>
      </w:r>
      <w:r w:rsidRPr="00006428">
        <w:rPr>
          <w:rFonts w:ascii="Arial" w:hAnsi="Arial" w:cs="Arial"/>
        </w:rPr>
        <w:t xml:space="preserve">. Das Bewusstsein ist geschärft – die Innovationen sind gewaltig und leisten einen wichtigen Beitrag für eine klimaneutrale Zukunft. Die eingereichten Projekte zeigen, welche Möglichkeiten der Baustoff Beton bietet und wie </w:t>
      </w:r>
      <w:r w:rsidR="006D7C81">
        <w:rPr>
          <w:rFonts w:ascii="Arial" w:hAnsi="Arial" w:cs="Arial"/>
        </w:rPr>
        <w:t>Bauwerke</w:t>
      </w:r>
      <w:r w:rsidR="006D7C81" w:rsidRPr="00006428">
        <w:rPr>
          <w:rFonts w:ascii="Arial" w:hAnsi="Arial" w:cs="Arial"/>
        </w:rPr>
        <w:t xml:space="preserve"> </w:t>
      </w:r>
      <w:r w:rsidRPr="00006428">
        <w:rPr>
          <w:rFonts w:ascii="Arial" w:hAnsi="Arial" w:cs="Arial"/>
        </w:rPr>
        <w:t>gelingen, die auf Langlebigkeit, Nachhaltigkeit und Flexibilität setzen.“</w:t>
      </w:r>
    </w:p>
    <w:p w14:paraId="429B9F38" w14:textId="652AE630" w:rsidR="00AD7F36" w:rsidRPr="00006428" w:rsidRDefault="00AD7F36" w:rsidP="00AD7F36">
      <w:pPr>
        <w:rPr>
          <w:rFonts w:ascii="Arial" w:hAnsi="Arial" w:cs="Arial"/>
        </w:rPr>
      </w:pPr>
      <w:r w:rsidRPr="00006428">
        <w:rPr>
          <w:rFonts w:ascii="Arial" w:hAnsi="Arial" w:cs="Arial"/>
        </w:rPr>
        <w:t>Die Jury einigte sich auf</w:t>
      </w:r>
      <w:r w:rsidR="00433AAD" w:rsidRPr="00006428">
        <w:rPr>
          <w:rFonts w:ascii="Arial" w:hAnsi="Arial" w:cs="Arial"/>
        </w:rPr>
        <w:t xml:space="preserve"> zwei </w:t>
      </w:r>
      <w:r w:rsidRPr="00006428">
        <w:rPr>
          <w:rFonts w:ascii="Arial" w:hAnsi="Arial" w:cs="Arial"/>
        </w:rPr>
        <w:t>Siegerprojekte</w:t>
      </w:r>
      <w:r w:rsidR="00433AAD" w:rsidRPr="00006428">
        <w:rPr>
          <w:rFonts w:ascii="Arial" w:hAnsi="Arial" w:cs="Arial"/>
        </w:rPr>
        <w:t>. das Wohnquartier Wientalterrassen</w:t>
      </w:r>
      <w:r w:rsidR="00987C48">
        <w:rPr>
          <w:rFonts w:ascii="Arial" w:hAnsi="Arial" w:cs="Arial"/>
        </w:rPr>
        <w:t xml:space="preserve"> mit dem Bauteil Käthe-Dorsch-Gasse 17,</w:t>
      </w:r>
      <w:r w:rsidR="00433AAD" w:rsidRPr="00006428">
        <w:rPr>
          <w:rFonts w:ascii="Arial" w:hAnsi="Arial" w:cs="Arial"/>
        </w:rPr>
        <w:t xml:space="preserve"> in der Kategorie Neubau und </w:t>
      </w:r>
      <w:r w:rsidR="00507526" w:rsidRPr="00006428">
        <w:rPr>
          <w:rFonts w:ascii="Arial" w:hAnsi="Arial" w:cs="Arial"/>
        </w:rPr>
        <w:t xml:space="preserve">die </w:t>
      </w:r>
      <w:r w:rsidR="00433AAD" w:rsidRPr="00006428">
        <w:rPr>
          <w:rFonts w:ascii="Arial" w:hAnsi="Arial" w:cs="Arial"/>
        </w:rPr>
        <w:t xml:space="preserve">Generalsanierung </w:t>
      </w:r>
      <w:r w:rsidR="00507526" w:rsidRPr="00006428">
        <w:rPr>
          <w:rFonts w:ascii="Arial" w:hAnsi="Arial" w:cs="Arial"/>
        </w:rPr>
        <w:t xml:space="preserve">des </w:t>
      </w:r>
      <w:r w:rsidR="00433AAD" w:rsidRPr="00006428">
        <w:rPr>
          <w:rFonts w:ascii="Arial" w:hAnsi="Arial" w:cs="Arial"/>
        </w:rPr>
        <w:t>Rathaus</w:t>
      </w:r>
      <w:r w:rsidR="00507526" w:rsidRPr="00006428">
        <w:rPr>
          <w:rFonts w:ascii="Arial" w:hAnsi="Arial" w:cs="Arial"/>
        </w:rPr>
        <w:t>es</w:t>
      </w:r>
      <w:r w:rsidR="00433AAD" w:rsidRPr="00006428">
        <w:rPr>
          <w:rFonts w:ascii="Arial" w:hAnsi="Arial" w:cs="Arial"/>
        </w:rPr>
        <w:t xml:space="preserve"> Prinzersdorf mit Zubau in der Kategorie Revitalisierung</w:t>
      </w:r>
      <w:r w:rsidRPr="00006428">
        <w:rPr>
          <w:rFonts w:ascii="Arial" w:hAnsi="Arial" w:cs="Arial"/>
        </w:rPr>
        <w:t>: „Bei den Wientalterrassen, der Wohnbebauung Käthe-Dorsch-Gasse 17</w:t>
      </w:r>
      <w:r w:rsidR="00433AAD" w:rsidRPr="00006428">
        <w:rPr>
          <w:rFonts w:ascii="Arial" w:hAnsi="Arial" w:cs="Arial"/>
        </w:rPr>
        <w:t xml:space="preserve"> in Wien-Penzing</w:t>
      </w:r>
      <w:r w:rsidRPr="00006428">
        <w:rPr>
          <w:rFonts w:ascii="Arial" w:hAnsi="Arial" w:cs="Arial"/>
        </w:rPr>
        <w:t xml:space="preserve">, werden alle </w:t>
      </w:r>
      <w:r w:rsidR="00433AAD" w:rsidRPr="00006428">
        <w:rPr>
          <w:rFonts w:ascii="Arial" w:hAnsi="Arial" w:cs="Arial"/>
        </w:rPr>
        <w:t>s</w:t>
      </w:r>
      <w:r w:rsidRPr="00006428">
        <w:rPr>
          <w:rFonts w:ascii="Arial" w:hAnsi="Arial" w:cs="Arial"/>
        </w:rPr>
        <w:t xml:space="preserve">ozial-ökologischen Kriterien perfekt erfüllt: </w:t>
      </w:r>
      <w:r w:rsidR="006D7C81">
        <w:rPr>
          <w:rFonts w:ascii="Arial" w:hAnsi="Arial" w:cs="Arial"/>
        </w:rPr>
        <w:t>E</w:t>
      </w:r>
      <w:r w:rsidR="00433AAD" w:rsidRPr="00006428">
        <w:rPr>
          <w:rFonts w:ascii="Arial" w:hAnsi="Arial" w:cs="Arial"/>
        </w:rPr>
        <w:t>inerseits</w:t>
      </w:r>
      <w:r w:rsidR="00507526" w:rsidRPr="00006428">
        <w:rPr>
          <w:rFonts w:ascii="Arial" w:hAnsi="Arial" w:cs="Arial"/>
        </w:rPr>
        <w:t xml:space="preserve"> </w:t>
      </w:r>
      <w:r w:rsidR="00987C48">
        <w:rPr>
          <w:rFonts w:ascii="Arial" w:hAnsi="Arial" w:cs="Arial"/>
        </w:rPr>
        <w:t>gelang</w:t>
      </w:r>
      <w:r w:rsidR="00987C48" w:rsidRPr="00006428">
        <w:rPr>
          <w:rFonts w:ascii="Arial" w:hAnsi="Arial" w:cs="Arial"/>
        </w:rPr>
        <w:t xml:space="preserve"> </w:t>
      </w:r>
      <w:r w:rsidR="00507526" w:rsidRPr="00006428">
        <w:rPr>
          <w:rFonts w:ascii="Arial" w:hAnsi="Arial" w:cs="Arial"/>
        </w:rPr>
        <w:t>hier</w:t>
      </w:r>
      <w:r w:rsidR="00433AAD" w:rsidRPr="00006428">
        <w:rPr>
          <w:rFonts w:ascii="Arial" w:hAnsi="Arial" w:cs="Arial"/>
        </w:rPr>
        <w:t xml:space="preserve"> </w:t>
      </w:r>
      <w:r w:rsidR="00987C48">
        <w:rPr>
          <w:rFonts w:ascii="Arial" w:hAnsi="Arial" w:cs="Arial"/>
        </w:rPr>
        <w:t xml:space="preserve">die </w:t>
      </w:r>
      <w:r w:rsidR="00433AAD" w:rsidRPr="00006428">
        <w:rPr>
          <w:rFonts w:ascii="Arial" w:hAnsi="Arial" w:cs="Arial"/>
        </w:rPr>
        <w:t>s</w:t>
      </w:r>
      <w:r w:rsidRPr="00006428">
        <w:rPr>
          <w:rFonts w:ascii="Arial" w:hAnsi="Arial" w:cs="Arial"/>
        </w:rPr>
        <w:t xml:space="preserve">oziale Durchmischung von Studenten, Familien, Pensionisten bis zu Clusterwohnungen, </w:t>
      </w:r>
      <w:r w:rsidR="00433AAD" w:rsidRPr="00006428">
        <w:rPr>
          <w:rFonts w:ascii="Arial" w:hAnsi="Arial" w:cs="Arial"/>
        </w:rPr>
        <w:t>andererseits</w:t>
      </w:r>
      <w:r w:rsidR="00507526" w:rsidRPr="00006428">
        <w:rPr>
          <w:rFonts w:ascii="Arial" w:hAnsi="Arial" w:cs="Arial"/>
        </w:rPr>
        <w:t xml:space="preserve"> verfügt die Anlage über</w:t>
      </w:r>
      <w:r w:rsidR="00433AAD" w:rsidRPr="00006428">
        <w:rPr>
          <w:rFonts w:ascii="Arial" w:hAnsi="Arial" w:cs="Arial"/>
        </w:rPr>
        <w:t xml:space="preserve"> </w:t>
      </w:r>
      <w:r w:rsidRPr="00006428">
        <w:rPr>
          <w:rFonts w:ascii="Arial" w:hAnsi="Arial" w:cs="Arial"/>
        </w:rPr>
        <w:t xml:space="preserve">großartige Höfe, ein klimafittes, ausgeklügeltes System der Energieversorgung </w:t>
      </w:r>
      <w:r w:rsidRPr="00006428">
        <w:rPr>
          <w:rFonts w:ascii="Arial" w:hAnsi="Arial" w:cs="Arial"/>
        </w:rPr>
        <w:lastRenderedPageBreak/>
        <w:t>mit Erdwärme</w:t>
      </w:r>
      <w:r w:rsidR="00507526" w:rsidRPr="00006428">
        <w:rPr>
          <w:rFonts w:ascii="Arial" w:hAnsi="Arial" w:cs="Arial"/>
        </w:rPr>
        <w:t xml:space="preserve"> und </w:t>
      </w:r>
      <w:r w:rsidRPr="00006428">
        <w:rPr>
          <w:rFonts w:ascii="Arial" w:hAnsi="Arial" w:cs="Arial"/>
        </w:rPr>
        <w:t>Bauteilaktivierung</w:t>
      </w:r>
      <w:r w:rsidR="00433AAD" w:rsidRPr="00006428">
        <w:rPr>
          <w:rFonts w:ascii="Arial" w:hAnsi="Arial" w:cs="Arial"/>
        </w:rPr>
        <w:t xml:space="preserve"> samt</w:t>
      </w:r>
      <w:r w:rsidRPr="00006428">
        <w:rPr>
          <w:rFonts w:ascii="Arial" w:hAnsi="Arial" w:cs="Arial"/>
        </w:rPr>
        <w:t xml:space="preserve"> Wasseraufbereitung</w:t>
      </w:r>
      <w:r w:rsidR="00433AAD" w:rsidRPr="00006428">
        <w:rPr>
          <w:rFonts w:ascii="Arial" w:hAnsi="Arial" w:cs="Arial"/>
        </w:rPr>
        <w:t xml:space="preserve"> sowie einem</w:t>
      </w:r>
      <w:r w:rsidRPr="00006428">
        <w:rPr>
          <w:rFonts w:ascii="Arial" w:hAnsi="Arial" w:cs="Arial"/>
        </w:rPr>
        <w:t xml:space="preserve"> Forschungsprojekt</w:t>
      </w:r>
      <w:r w:rsidR="00433AAD" w:rsidRPr="00006428">
        <w:rPr>
          <w:rFonts w:ascii="Arial" w:hAnsi="Arial" w:cs="Arial"/>
        </w:rPr>
        <w:t xml:space="preserve"> mit</w:t>
      </w:r>
      <w:r w:rsidRPr="00006428">
        <w:rPr>
          <w:rFonts w:ascii="Arial" w:hAnsi="Arial" w:cs="Arial"/>
        </w:rPr>
        <w:t xml:space="preserve"> Asphaltkollektoren“</w:t>
      </w:r>
      <w:r w:rsidR="00922876" w:rsidRPr="00006428">
        <w:rPr>
          <w:rFonts w:ascii="Arial" w:hAnsi="Arial" w:cs="Arial"/>
        </w:rPr>
        <w:t>, so die Jurybegründung.</w:t>
      </w:r>
      <w:r w:rsidRPr="00006428">
        <w:rPr>
          <w:rFonts w:ascii="Arial" w:hAnsi="Arial" w:cs="Arial"/>
        </w:rPr>
        <w:t xml:space="preserve"> Die Generalsanierung und der Zubau des </w:t>
      </w:r>
      <w:proofErr w:type="spellStart"/>
      <w:r w:rsidRPr="00006428">
        <w:rPr>
          <w:rFonts w:ascii="Arial" w:hAnsi="Arial" w:cs="Arial"/>
        </w:rPr>
        <w:t>Prinzersdorfer</w:t>
      </w:r>
      <w:proofErr w:type="spellEnd"/>
      <w:r w:rsidRPr="00006428">
        <w:rPr>
          <w:rFonts w:ascii="Arial" w:hAnsi="Arial" w:cs="Arial"/>
        </w:rPr>
        <w:t xml:space="preserve"> Rathauses </w:t>
      </w:r>
      <w:r w:rsidR="00933D7E">
        <w:rPr>
          <w:rFonts w:ascii="Arial" w:hAnsi="Arial" w:cs="Arial"/>
        </w:rPr>
        <w:t>sind</w:t>
      </w:r>
      <w:r w:rsidR="00933D7E" w:rsidRPr="00006428">
        <w:rPr>
          <w:rFonts w:ascii="Arial" w:hAnsi="Arial" w:cs="Arial"/>
        </w:rPr>
        <w:t xml:space="preserve"> </w:t>
      </w:r>
      <w:r w:rsidRPr="00006428">
        <w:rPr>
          <w:rFonts w:ascii="Arial" w:hAnsi="Arial" w:cs="Arial"/>
        </w:rPr>
        <w:t xml:space="preserve">für die Jury wiederum ein Vorzeigebeispiel für zukunftsgerichtetes Planen und Bauen: </w:t>
      </w:r>
      <w:r w:rsidR="00507526" w:rsidRPr="00006428">
        <w:rPr>
          <w:rFonts w:ascii="Arial" w:hAnsi="Arial" w:cs="Arial"/>
        </w:rPr>
        <w:t xml:space="preserve">Durch die Revitalisierung des Rathauses aus den 1970er Jahren wurde der </w:t>
      </w:r>
      <w:r w:rsidRPr="00006428">
        <w:rPr>
          <w:rFonts w:ascii="Arial" w:hAnsi="Arial" w:cs="Arial"/>
        </w:rPr>
        <w:t>Ortskern</w:t>
      </w:r>
      <w:r w:rsidR="00507526" w:rsidRPr="00006428">
        <w:rPr>
          <w:rFonts w:ascii="Arial" w:hAnsi="Arial" w:cs="Arial"/>
        </w:rPr>
        <w:t xml:space="preserve"> </w:t>
      </w:r>
      <w:r w:rsidR="00922876" w:rsidRPr="00006428">
        <w:rPr>
          <w:rFonts w:ascii="Arial" w:hAnsi="Arial" w:cs="Arial"/>
        </w:rPr>
        <w:t xml:space="preserve">von Prinzersdorf </w:t>
      </w:r>
      <w:r w:rsidR="00507526" w:rsidRPr="00006428">
        <w:rPr>
          <w:rFonts w:ascii="Arial" w:hAnsi="Arial" w:cs="Arial"/>
        </w:rPr>
        <w:t>aktiviert</w:t>
      </w:r>
      <w:r w:rsidRPr="00006428">
        <w:rPr>
          <w:rFonts w:ascii="Arial" w:hAnsi="Arial" w:cs="Arial"/>
        </w:rPr>
        <w:t xml:space="preserve">, </w:t>
      </w:r>
      <w:r w:rsidR="00507526" w:rsidRPr="00006428">
        <w:rPr>
          <w:rFonts w:ascii="Arial" w:hAnsi="Arial" w:cs="Arial"/>
        </w:rPr>
        <w:t xml:space="preserve">statt </w:t>
      </w:r>
      <w:r w:rsidR="006D7C81">
        <w:rPr>
          <w:rFonts w:ascii="Arial" w:hAnsi="Arial" w:cs="Arial"/>
        </w:rPr>
        <w:t xml:space="preserve">einem </w:t>
      </w:r>
      <w:r w:rsidR="00507526" w:rsidRPr="00006428">
        <w:rPr>
          <w:rFonts w:ascii="Arial" w:hAnsi="Arial" w:cs="Arial"/>
        </w:rPr>
        <w:t xml:space="preserve">Neubau wurde das </w:t>
      </w:r>
      <w:r w:rsidR="006D7C81">
        <w:rPr>
          <w:rFonts w:ascii="Arial" w:hAnsi="Arial" w:cs="Arial"/>
        </w:rPr>
        <w:t>O</w:t>
      </w:r>
      <w:r w:rsidR="006D7C81" w:rsidRPr="00006428">
        <w:rPr>
          <w:rFonts w:ascii="Arial" w:hAnsi="Arial" w:cs="Arial"/>
        </w:rPr>
        <w:t xml:space="preserve">bjekt </w:t>
      </w:r>
      <w:r w:rsidR="00922876" w:rsidRPr="00006428">
        <w:rPr>
          <w:rFonts w:ascii="Arial" w:hAnsi="Arial" w:cs="Arial"/>
        </w:rPr>
        <w:t>ökologisch anspruchsvoll und</w:t>
      </w:r>
      <w:r w:rsidR="00507526" w:rsidRPr="00006428">
        <w:rPr>
          <w:rFonts w:ascii="Arial" w:hAnsi="Arial" w:cs="Arial"/>
        </w:rPr>
        <w:t xml:space="preserve"> ressourcenschonen</w:t>
      </w:r>
      <w:r w:rsidR="00922876" w:rsidRPr="00006428">
        <w:rPr>
          <w:rFonts w:ascii="Arial" w:hAnsi="Arial" w:cs="Arial"/>
        </w:rPr>
        <w:t>d</w:t>
      </w:r>
      <w:r w:rsidR="00507526" w:rsidRPr="00006428">
        <w:rPr>
          <w:rFonts w:ascii="Arial" w:hAnsi="Arial" w:cs="Arial"/>
        </w:rPr>
        <w:t xml:space="preserve"> saniert</w:t>
      </w:r>
      <w:r w:rsidR="00922876" w:rsidRPr="00006428">
        <w:rPr>
          <w:rFonts w:ascii="Arial" w:hAnsi="Arial" w:cs="Arial"/>
        </w:rPr>
        <w:t>. Der BDÖ-Vorstandsvorsitzende Anton Glasmaier</w:t>
      </w:r>
      <w:r w:rsidRPr="00006428">
        <w:rPr>
          <w:rFonts w:ascii="Arial" w:hAnsi="Arial" w:cs="Arial"/>
        </w:rPr>
        <w:t xml:space="preserve"> </w:t>
      </w:r>
      <w:r w:rsidR="00922876" w:rsidRPr="00006428">
        <w:rPr>
          <w:rFonts w:ascii="Arial" w:hAnsi="Arial" w:cs="Arial"/>
        </w:rPr>
        <w:t xml:space="preserve">und der Juryvorsitzende Daniel Fügenschuh überreichten den beteiligten Unternehmen der beiden Siegerprojekte u. a. eine eigens für den diesjährigen Österreichischen Betonpreis entwickelte Trophäe in Form eines Beton-Dodekaeders. Die Trophäe wurde </w:t>
      </w:r>
      <w:r w:rsidR="00006428" w:rsidRPr="00006428">
        <w:rPr>
          <w:rFonts w:ascii="Arial" w:hAnsi="Arial" w:cs="Arial"/>
        </w:rPr>
        <w:t xml:space="preserve">grafisch </w:t>
      </w:r>
      <w:r w:rsidR="00922876" w:rsidRPr="00006428">
        <w:rPr>
          <w:rFonts w:ascii="Arial" w:hAnsi="Arial" w:cs="Arial"/>
        </w:rPr>
        <w:t>von Susanne Teschner designt</w:t>
      </w:r>
      <w:r w:rsidR="00006428" w:rsidRPr="00006428">
        <w:rPr>
          <w:rFonts w:ascii="Arial" w:hAnsi="Arial" w:cs="Arial"/>
        </w:rPr>
        <w:t xml:space="preserve"> und von der Linzer Künstlerin frauklarer hergestellt.</w:t>
      </w:r>
    </w:p>
    <w:p w14:paraId="6737F5DE" w14:textId="77777777" w:rsidR="00AD7F36" w:rsidRPr="00006428" w:rsidRDefault="00AD7F36" w:rsidP="00AD7F36">
      <w:pPr>
        <w:rPr>
          <w:rFonts w:ascii="Arial" w:hAnsi="Arial" w:cs="Arial"/>
        </w:rPr>
      </w:pPr>
    </w:p>
    <w:p w14:paraId="68E02D46" w14:textId="77777777" w:rsidR="00AD7F36" w:rsidRPr="00006428" w:rsidRDefault="00AD7F36" w:rsidP="00AD7F36">
      <w:pPr>
        <w:rPr>
          <w:rFonts w:ascii="Arial" w:hAnsi="Arial" w:cs="Arial"/>
          <w:b/>
        </w:rPr>
      </w:pPr>
      <w:r w:rsidRPr="00006428">
        <w:rPr>
          <w:rFonts w:ascii="Arial" w:hAnsi="Arial" w:cs="Arial"/>
          <w:b/>
        </w:rPr>
        <w:t xml:space="preserve">Siegerprojekt </w:t>
      </w:r>
      <w:r w:rsidR="00433AAD" w:rsidRPr="00006428">
        <w:rPr>
          <w:rFonts w:ascii="Arial" w:hAnsi="Arial" w:cs="Arial"/>
          <w:b/>
        </w:rPr>
        <w:t xml:space="preserve">Neubau: </w:t>
      </w:r>
      <w:r w:rsidRPr="00006428">
        <w:rPr>
          <w:rFonts w:ascii="Arial" w:hAnsi="Arial" w:cs="Arial"/>
          <w:b/>
        </w:rPr>
        <w:t>Wohnquartier Wiental</w:t>
      </w:r>
      <w:r w:rsidR="00433AAD" w:rsidRPr="00006428">
        <w:rPr>
          <w:rFonts w:ascii="Arial" w:hAnsi="Arial" w:cs="Arial"/>
          <w:b/>
        </w:rPr>
        <w:t>t</w:t>
      </w:r>
      <w:r w:rsidRPr="00006428">
        <w:rPr>
          <w:rFonts w:ascii="Arial" w:hAnsi="Arial" w:cs="Arial"/>
          <w:b/>
        </w:rPr>
        <w:t>errassen</w:t>
      </w:r>
    </w:p>
    <w:p w14:paraId="7B35B848" w14:textId="506626F2" w:rsidR="00AD7F36" w:rsidRPr="00006428" w:rsidRDefault="00AD7F36" w:rsidP="00AD7F36">
      <w:pPr>
        <w:rPr>
          <w:rFonts w:ascii="Arial" w:hAnsi="Arial" w:cs="Arial"/>
        </w:rPr>
      </w:pPr>
      <w:r w:rsidRPr="00006428">
        <w:rPr>
          <w:rFonts w:ascii="Arial" w:hAnsi="Arial" w:cs="Arial"/>
        </w:rPr>
        <w:t>Das 30.000 Quadratmeter große Vorzeige-Wohnquartier Wientalterrassen in der Käthe-Dorsch-Gasse 17 im 14. Bezirk in Wien wurde vom österreichisch-finnischen Architekturbüro Berger+Parkkinen in einer Arbeitsgemeinschaft mit Architekt Christoph Lechner &amp; Partner geplant und erhielt bereits die Zertifizierung klimaaktiv Gold. Das innovative und hoch effiziente Energiekonzept ermöglicht eine von fossilen Brennstoffen unabhängige und nachhaltige Wärme-/Kälteversorgung der gesamten Wohnhausanlage. Die Wärme- bzw. Energieversorgung mit Geothermie und einer Solarabsorb</w:t>
      </w:r>
      <w:r w:rsidR="0080523F">
        <w:rPr>
          <w:rFonts w:ascii="Arial" w:hAnsi="Arial" w:cs="Arial"/>
        </w:rPr>
        <w:t>er-A</w:t>
      </w:r>
      <w:r w:rsidRPr="00006428">
        <w:rPr>
          <w:rFonts w:ascii="Arial" w:hAnsi="Arial" w:cs="Arial"/>
        </w:rPr>
        <w:t xml:space="preserve">nlage sowie drei Wärmepumpen und Bauteilaktivierung stellt einen Meilenstein in Richtung </w:t>
      </w:r>
      <w:r w:rsidR="0080523F" w:rsidRPr="00006428">
        <w:rPr>
          <w:rFonts w:ascii="Arial" w:hAnsi="Arial" w:cs="Arial"/>
        </w:rPr>
        <w:t>kostengünstige</w:t>
      </w:r>
      <w:r w:rsidR="0080523F">
        <w:rPr>
          <w:rFonts w:ascii="Arial" w:hAnsi="Arial" w:cs="Arial"/>
        </w:rPr>
        <w:t>s</w:t>
      </w:r>
      <w:r w:rsidR="0080523F" w:rsidRPr="00006428">
        <w:rPr>
          <w:rFonts w:ascii="Arial" w:hAnsi="Arial" w:cs="Arial"/>
        </w:rPr>
        <w:t xml:space="preserve"> </w:t>
      </w:r>
      <w:r w:rsidRPr="00006428">
        <w:rPr>
          <w:rFonts w:ascii="Arial" w:hAnsi="Arial" w:cs="Arial"/>
        </w:rPr>
        <w:t>Wohnen dar, da nicht nur die Mieten, sondern auch die laufenden Kosten für Heizung und Warmwasser minimiert werden können.</w:t>
      </w:r>
    </w:p>
    <w:p w14:paraId="56EBAAE6" w14:textId="29B3C6BF" w:rsidR="00AD7F36" w:rsidRPr="00006428" w:rsidRDefault="00AD7F36" w:rsidP="00AD7F36">
      <w:pPr>
        <w:rPr>
          <w:rFonts w:ascii="Arial" w:hAnsi="Arial" w:cs="Arial"/>
        </w:rPr>
      </w:pPr>
      <w:r w:rsidRPr="00006428">
        <w:rPr>
          <w:rFonts w:ascii="Arial" w:hAnsi="Arial" w:cs="Arial"/>
        </w:rPr>
        <w:t>Das Projekt umfasst 295 Wohnungen – 196 geförderte Mietwohnungen</w:t>
      </w:r>
      <w:r w:rsidR="0080523F">
        <w:rPr>
          <w:rFonts w:ascii="Arial" w:hAnsi="Arial" w:cs="Arial"/>
        </w:rPr>
        <w:t xml:space="preserve"> und</w:t>
      </w:r>
      <w:r w:rsidRPr="00006428">
        <w:rPr>
          <w:rFonts w:ascii="Arial" w:hAnsi="Arial" w:cs="Arial"/>
        </w:rPr>
        <w:t xml:space="preserve"> 99 kleinere Smart-Wohnungen </w:t>
      </w:r>
      <w:r w:rsidR="0080523F">
        <w:rPr>
          <w:rFonts w:ascii="Arial" w:hAnsi="Arial" w:cs="Arial"/>
        </w:rPr>
        <w:t xml:space="preserve">– </w:t>
      </w:r>
      <w:r w:rsidRPr="00006428">
        <w:rPr>
          <w:rFonts w:ascii="Arial" w:hAnsi="Arial" w:cs="Arial"/>
        </w:rPr>
        <w:t>sowie zwei Wohngemeinschaften für Kinder und Jugendliche und zwei betreute Einheiten und Tageszentren für Menschen mit besonderen Bedürfnissen.</w:t>
      </w:r>
    </w:p>
    <w:p w14:paraId="2A08266D" w14:textId="77777777" w:rsidR="00AD7F36" w:rsidRPr="00006428" w:rsidRDefault="00AD7F36" w:rsidP="00574231">
      <w:pPr>
        <w:spacing w:after="0"/>
        <w:rPr>
          <w:rFonts w:ascii="Arial" w:hAnsi="Arial" w:cs="Arial"/>
        </w:rPr>
      </w:pPr>
      <w:bookmarkStart w:id="0" w:name="_Hlk138247575"/>
      <w:r w:rsidRPr="00006428">
        <w:rPr>
          <w:rFonts w:ascii="Arial" w:hAnsi="Arial" w:cs="Arial"/>
        </w:rPr>
        <w:t xml:space="preserve">Bauherr: WBV-GPA Wohnbauvereinigung für Privatangestellte </w:t>
      </w:r>
      <w:proofErr w:type="spellStart"/>
      <w:r w:rsidRPr="00006428">
        <w:rPr>
          <w:rFonts w:ascii="Arial" w:hAnsi="Arial" w:cs="Arial"/>
        </w:rPr>
        <w:t>Ges.m.b.H</w:t>
      </w:r>
      <w:proofErr w:type="spellEnd"/>
      <w:r w:rsidRPr="00006428">
        <w:rPr>
          <w:rFonts w:ascii="Arial" w:hAnsi="Arial" w:cs="Arial"/>
        </w:rPr>
        <w:t>.</w:t>
      </w:r>
    </w:p>
    <w:p w14:paraId="15B6FA84" w14:textId="26734F19" w:rsidR="00AD7F36" w:rsidRPr="00006428" w:rsidRDefault="00AD7F36" w:rsidP="00574231">
      <w:pPr>
        <w:spacing w:after="0"/>
        <w:rPr>
          <w:rFonts w:ascii="Arial" w:hAnsi="Arial" w:cs="Arial"/>
        </w:rPr>
      </w:pPr>
      <w:r w:rsidRPr="00006428">
        <w:rPr>
          <w:rFonts w:ascii="Arial" w:hAnsi="Arial" w:cs="Arial"/>
        </w:rPr>
        <w:t>Architektur: Arge KDG / Architekt Christoph Lechner &amp; Partner</w:t>
      </w:r>
      <w:r w:rsidR="00574231">
        <w:rPr>
          <w:rFonts w:ascii="Arial" w:hAnsi="Arial" w:cs="Arial"/>
        </w:rPr>
        <w:t xml:space="preserve"> ZT GmbH</w:t>
      </w:r>
      <w:r w:rsidRPr="00006428">
        <w:rPr>
          <w:rFonts w:ascii="Arial" w:hAnsi="Arial" w:cs="Arial"/>
        </w:rPr>
        <w:t xml:space="preserve"> und Berger+Parkkinen Architekten</w:t>
      </w:r>
      <w:r w:rsidR="00574231">
        <w:rPr>
          <w:rFonts w:ascii="Arial" w:hAnsi="Arial" w:cs="Arial"/>
        </w:rPr>
        <w:t xml:space="preserve"> ZT GmbH</w:t>
      </w:r>
    </w:p>
    <w:p w14:paraId="27B56868" w14:textId="77777777" w:rsidR="00AD7F36" w:rsidRPr="00006428" w:rsidRDefault="00AD7F36" w:rsidP="00574231">
      <w:pPr>
        <w:spacing w:after="0"/>
        <w:rPr>
          <w:rFonts w:ascii="Arial" w:hAnsi="Arial" w:cs="Arial"/>
        </w:rPr>
      </w:pPr>
      <w:r w:rsidRPr="00006428">
        <w:rPr>
          <w:rFonts w:ascii="Arial" w:hAnsi="Arial" w:cs="Arial"/>
        </w:rPr>
        <w:t>Bauunternehmen: Strabag AG</w:t>
      </w:r>
    </w:p>
    <w:p w14:paraId="75731813" w14:textId="0A62DB64" w:rsidR="00AD7F36" w:rsidRPr="00006428" w:rsidRDefault="00AD7F36" w:rsidP="00574231">
      <w:pPr>
        <w:spacing w:after="0"/>
        <w:rPr>
          <w:rFonts w:ascii="Arial" w:hAnsi="Arial" w:cs="Arial"/>
        </w:rPr>
      </w:pPr>
      <w:r w:rsidRPr="00006428">
        <w:rPr>
          <w:rFonts w:ascii="Arial" w:hAnsi="Arial" w:cs="Arial"/>
        </w:rPr>
        <w:t>Betonlieferant</w:t>
      </w:r>
      <w:r w:rsidR="005975F5">
        <w:rPr>
          <w:rFonts w:ascii="Arial" w:hAnsi="Arial" w:cs="Arial"/>
        </w:rPr>
        <w:t>en</w:t>
      </w:r>
      <w:r w:rsidRPr="00006428">
        <w:rPr>
          <w:rFonts w:ascii="Arial" w:hAnsi="Arial" w:cs="Arial"/>
        </w:rPr>
        <w:t xml:space="preserve">: Transportbeton Gesellschaft </w:t>
      </w:r>
      <w:proofErr w:type="spellStart"/>
      <w:r w:rsidRPr="00006428">
        <w:rPr>
          <w:rFonts w:ascii="Arial" w:hAnsi="Arial" w:cs="Arial"/>
        </w:rPr>
        <w:t>m.b.H</w:t>
      </w:r>
      <w:proofErr w:type="spellEnd"/>
      <w:r w:rsidRPr="00006428">
        <w:rPr>
          <w:rFonts w:ascii="Arial" w:hAnsi="Arial" w:cs="Arial"/>
        </w:rPr>
        <w:t>. &amp; Co. Komm. Ges.</w:t>
      </w:r>
      <w:r w:rsidR="00361E68">
        <w:rPr>
          <w:rFonts w:ascii="Arial" w:hAnsi="Arial" w:cs="Arial"/>
        </w:rPr>
        <w:t xml:space="preserve"> und </w:t>
      </w:r>
      <w:proofErr w:type="spellStart"/>
      <w:r w:rsidR="00361E68">
        <w:rPr>
          <w:rFonts w:ascii="Arial" w:hAnsi="Arial" w:cs="Arial"/>
        </w:rPr>
        <w:t>Mischek</w:t>
      </w:r>
      <w:proofErr w:type="spellEnd"/>
      <w:r w:rsidR="00361E68">
        <w:rPr>
          <w:rFonts w:ascii="Arial" w:hAnsi="Arial" w:cs="Arial"/>
        </w:rPr>
        <w:t xml:space="preserve"> Systembau GmbH (Fertigteile)</w:t>
      </w:r>
    </w:p>
    <w:bookmarkEnd w:id="0"/>
    <w:p w14:paraId="5B6F76E1" w14:textId="77777777" w:rsidR="00AD7F36" w:rsidRPr="00006428" w:rsidRDefault="00AD7F36" w:rsidP="00AD7F36">
      <w:pPr>
        <w:rPr>
          <w:rFonts w:ascii="Arial" w:hAnsi="Arial" w:cs="Arial"/>
        </w:rPr>
      </w:pPr>
    </w:p>
    <w:p w14:paraId="5E3077D1" w14:textId="77777777" w:rsidR="00AD7F36" w:rsidRPr="00006428" w:rsidRDefault="00AD7F36" w:rsidP="00AD7F36">
      <w:pPr>
        <w:rPr>
          <w:rFonts w:ascii="Arial" w:hAnsi="Arial" w:cs="Arial"/>
          <w:b/>
        </w:rPr>
      </w:pPr>
      <w:r w:rsidRPr="00006428">
        <w:rPr>
          <w:rFonts w:ascii="Arial" w:hAnsi="Arial" w:cs="Arial"/>
          <w:b/>
        </w:rPr>
        <w:t xml:space="preserve">Siegerprojekt </w:t>
      </w:r>
      <w:r w:rsidR="00433AAD" w:rsidRPr="00006428">
        <w:rPr>
          <w:rFonts w:ascii="Arial" w:hAnsi="Arial" w:cs="Arial"/>
          <w:b/>
        </w:rPr>
        <w:t xml:space="preserve">Revitalisierung: </w:t>
      </w:r>
      <w:r w:rsidRPr="00006428">
        <w:rPr>
          <w:rFonts w:ascii="Arial" w:hAnsi="Arial" w:cs="Arial"/>
          <w:b/>
        </w:rPr>
        <w:t>Generalsanierung Rathaus Prinzersdorf mit Zubau</w:t>
      </w:r>
    </w:p>
    <w:p w14:paraId="04718437" w14:textId="70DC4AE6" w:rsidR="00AD7F36" w:rsidRPr="00006428" w:rsidRDefault="00AD7F36" w:rsidP="00AD7F36">
      <w:pPr>
        <w:rPr>
          <w:rFonts w:ascii="Arial" w:hAnsi="Arial" w:cs="Arial"/>
        </w:rPr>
      </w:pPr>
      <w:r w:rsidRPr="00006428">
        <w:rPr>
          <w:rFonts w:ascii="Arial" w:hAnsi="Arial" w:cs="Arial"/>
        </w:rPr>
        <w:t xml:space="preserve">Der klassische Betonbau der Nachkriegsmoderne (Fertigstellung 1973, Architekt Hable) stand kurz vor </w:t>
      </w:r>
      <w:r w:rsidR="0080523F">
        <w:rPr>
          <w:rFonts w:ascii="Arial" w:hAnsi="Arial" w:cs="Arial"/>
        </w:rPr>
        <w:t xml:space="preserve">dem </w:t>
      </w:r>
      <w:r w:rsidRPr="00006428">
        <w:rPr>
          <w:rFonts w:ascii="Arial" w:hAnsi="Arial" w:cs="Arial"/>
        </w:rPr>
        <w:t xml:space="preserve">Abbruch. Der Bau besticht durch seinen konsequenten Konstruktionsraster mit außen liegender Tragstruktur und einer damals einzigartigen großflächigen Keramikverkleidung an der Fassade. </w:t>
      </w:r>
      <w:r w:rsidR="0080523F">
        <w:rPr>
          <w:rFonts w:ascii="Arial" w:hAnsi="Arial" w:cs="Arial"/>
        </w:rPr>
        <w:t>Mit der</w:t>
      </w:r>
      <w:r w:rsidR="0080523F" w:rsidRPr="00006428">
        <w:rPr>
          <w:rFonts w:ascii="Arial" w:hAnsi="Arial" w:cs="Arial"/>
        </w:rPr>
        <w:t xml:space="preserve"> </w:t>
      </w:r>
      <w:r w:rsidRPr="00006428">
        <w:rPr>
          <w:rFonts w:ascii="Arial" w:hAnsi="Arial" w:cs="Arial"/>
        </w:rPr>
        <w:t>Generalsanierung des Bestands mit dem Zubau eines Liftturms und einer Rampe, einer öffentlichen WC-Anlage und Abfallsammelstelle gelang der Nachweis der Sanierfähigkeit von Betonbauten der Spätmoderne.</w:t>
      </w:r>
    </w:p>
    <w:p w14:paraId="11E9EC0E" w14:textId="4E325EA0" w:rsidR="00AD7F36" w:rsidRPr="00006428" w:rsidRDefault="00AD7F36" w:rsidP="00AD7F36">
      <w:pPr>
        <w:rPr>
          <w:rFonts w:ascii="Arial" w:hAnsi="Arial" w:cs="Arial"/>
        </w:rPr>
      </w:pPr>
      <w:r w:rsidRPr="00006428">
        <w:rPr>
          <w:rFonts w:ascii="Arial" w:hAnsi="Arial" w:cs="Arial"/>
        </w:rPr>
        <w:t xml:space="preserve">Die durchgeführte nachhaltige „sanfte“ Sanierung baut nicht nur konzeptionell auf dem großzügigen Konzept der 1970er Jahre auf, sondern ertüchtigt und ergänzt die Originalsubstanz, ohne die Gesamterscheinung zu schmälern. Neben der barrierefreien </w:t>
      </w:r>
      <w:r w:rsidRPr="00006428">
        <w:rPr>
          <w:rFonts w:ascii="Arial" w:hAnsi="Arial" w:cs="Arial"/>
        </w:rPr>
        <w:lastRenderedPageBreak/>
        <w:t>Erschließung wurde der Bestand mit recyclefähigen, mineralischen Glasschaumplatten gedämmt, die haustechnischen Anlagen erneuert</w:t>
      </w:r>
      <w:r w:rsidR="0080523F">
        <w:rPr>
          <w:rFonts w:ascii="Arial" w:hAnsi="Arial" w:cs="Arial"/>
        </w:rPr>
        <w:t xml:space="preserve"> und</w:t>
      </w:r>
      <w:r w:rsidRPr="00006428">
        <w:rPr>
          <w:rFonts w:ascii="Arial" w:hAnsi="Arial" w:cs="Arial"/>
        </w:rPr>
        <w:t xml:space="preserve"> mit einer PV-Anlage ergänzt.</w:t>
      </w:r>
    </w:p>
    <w:p w14:paraId="56117FCB" w14:textId="77777777" w:rsidR="00AD7F36" w:rsidRPr="00006428" w:rsidRDefault="00AD7F36" w:rsidP="00AD7F36">
      <w:pPr>
        <w:rPr>
          <w:rFonts w:ascii="Arial" w:hAnsi="Arial" w:cs="Arial"/>
        </w:rPr>
      </w:pPr>
      <w:r w:rsidRPr="00006428">
        <w:rPr>
          <w:rFonts w:ascii="Arial" w:hAnsi="Arial" w:cs="Arial"/>
        </w:rPr>
        <w:t>Die Zubauten wurden passend zum Haupthaus im Stil der 1970er Jahre in Sichtbeton ausgeführt. Bereits im ersten Betriebsjahr konnte eine Einsparung von 40 Prozent der Heizenergie nachgewiesen werden und der benötigte Strom komplett durch die PV-Anlage produziert werden.</w:t>
      </w:r>
    </w:p>
    <w:p w14:paraId="78607D1D" w14:textId="77777777" w:rsidR="00AD7F36" w:rsidRPr="00006428" w:rsidRDefault="00AD7F36" w:rsidP="00574231">
      <w:pPr>
        <w:spacing w:after="0"/>
        <w:rPr>
          <w:rFonts w:ascii="Arial" w:hAnsi="Arial" w:cs="Arial"/>
        </w:rPr>
      </w:pPr>
      <w:bookmarkStart w:id="1" w:name="_Hlk138247667"/>
      <w:bookmarkStart w:id="2" w:name="_GoBack"/>
      <w:r w:rsidRPr="00006428">
        <w:rPr>
          <w:rFonts w:ascii="Arial" w:hAnsi="Arial" w:cs="Arial"/>
        </w:rPr>
        <w:t xml:space="preserve">Bauherr: </w:t>
      </w:r>
      <w:r w:rsidR="00922876" w:rsidRPr="00006428">
        <w:rPr>
          <w:rFonts w:ascii="Arial" w:hAnsi="Arial" w:cs="Arial"/>
        </w:rPr>
        <w:t>Marktg</w:t>
      </w:r>
      <w:r w:rsidRPr="00006428">
        <w:rPr>
          <w:rFonts w:ascii="Arial" w:hAnsi="Arial" w:cs="Arial"/>
        </w:rPr>
        <w:t xml:space="preserve">emeinde Prinzersdorf </w:t>
      </w:r>
    </w:p>
    <w:p w14:paraId="28ACB0BB" w14:textId="042C3DF8" w:rsidR="00AD7F36" w:rsidRPr="00006428" w:rsidRDefault="00AD7F36" w:rsidP="00574231">
      <w:pPr>
        <w:spacing w:after="0"/>
        <w:rPr>
          <w:rFonts w:ascii="Arial" w:hAnsi="Arial" w:cs="Arial"/>
        </w:rPr>
      </w:pPr>
      <w:r w:rsidRPr="00006428">
        <w:rPr>
          <w:rFonts w:ascii="Arial" w:hAnsi="Arial" w:cs="Arial"/>
        </w:rPr>
        <w:t xml:space="preserve">Architektur: </w:t>
      </w:r>
      <w:r w:rsidR="00574231">
        <w:rPr>
          <w:rFonts w:ascii="Arial" w:hAnsi="Arial" w:cs="Arial"/>
        </w:rPr>
        <w:t xml:space="preserve">Ernst </w:t>
      </w:r>
      <w:r w:rsidRPr="00006428">
        <w:rPr>
          <w:rFonts w:ascii="Arial" w:hAnsi="Arial" w:cs="Arial"/>
        </w:rPr>
        <w:t>Beneder und</w:t>
      </w:r>
      <w:r w:rsidR="00574231">
        <w:rPr>
          <w:rFonts w:ascii="Arial" w:hAnsi="Arial" w:cs="Arial"/>
        </w:rPr>
        <w:t xml:space="preserve"> Anja</w:t>
      </w:r>
      <w:r w:rsidRPr="00006428">
        <w:rPr>
          <w:rFonts w:ascii="Arial" w:hAnsi="Arial" w:cs="Arial"/>
        </w:rPr>
        <w:t xml:space="preserve"> Fischer</w:t>
      </w:r>
    </w:p>
    <w:p w14:paraId="0404BEB1" w14:textId="77777777" w:rsidR="00AD7F36" w:rsidRPr="00006428" w:rsidRDefault="00AD7F36" w:rsidP="00574231">
      <w:pPr>
        <w:spacing w:after="0"/>
        <w:rPr>
          <w:rFonts w:ascii="Arial" w:hAnsi="Arial" w:cs="Arial"/>
        </w:rPr>
      </w:pPr>
      <w:r w:rsidRPr="00006428">
        <w:rPr>
          <w:rFonts w:ascii="Arial" w:hAnsi="Arial" w:cs="Arial"/>
        </w:rPr>
        <w:t xml:space="preserve">Bauunternehmen: Ing. Franz </w:t>
      </w:r>
      <w:proofErr w:type="spellStart"/>
      <w:r w:rsidRPr="00006428">
        <w:rPr>
          <w:rFonts w:ascii="Arial" w:hAnsi="Arial" w:cs="Arial"/>
        </w:rPr>
        <w:t>Kickinger</w:t>
      </w:r>
      <w:proofErr w:type="spellEnd"/>
      <w:r w:rsidRPr="00006428">
        <w:rPr>
          <w:rFonts w:ascii="Arial" w:hAnsi="Arial" w:cs="Arial"/>
        </w:rPr>
        <w:t xml:space="preserve"> GmbH</w:t>
      </w:r>
    </w:p>
    <w:p w14:paraId="45144E16" w14:textId="77777777" w:rsidR="00AD7F36" w:rsidRPr="00006428" w:rsidRDefault="00AD7F36" w:rsidP="00574231">
      <w:pPr>
        <w:spacing w:after="0"/>
        <w:rPr>
          <w:rFonts w:ascii="Arial" w:hAnsi="Arial" w:cs="Arial"/>
        </w:rPr>
      </w:pPr>
      <w:r w:rsidRPr="00006428">
        <w:rPr>
          <w:rFonts w:ascii="Arial" w:hAnsi="Arial" w:cs="Arial"/>
        </w:rPr>
        <w:t xml:space="preserve">Betonlieferant: </w:t>
      </w:r>
      <w:r w:rsidR="00922876" w:rsidRPr="00006428">
        <w:rPr>
          <w:rFonts w:ascii="Arial" w:hAnsi="Arial" w:cs="Arial"/>
        </w:rPr>
        <w:t xml:space="preserve">Ing. Franz </w:t>
      </w:r>
      <w:proofErr w:type="spellStart"/>
      <w:r w:rsidR="00922876" w:rsidRPr="00006428">
        <w:rPr>
          <w:rFonts w:ascii="Arial" w:hAnsi="Arial" w:cs="Arial"/>
        </w:rPr>
        <w:t>Kickinger</w:t>
      </w:r>
      <w:proofErr w:type="spellEnd"/>
      <w:r w:rsidR="00922876" w:rsidRPr="00006428">
        <w:rPr>
          <w:rFonts w:ascii="Arial" w:hAnsi="Arial" w:cs="Arial"/>
        </w:rPr>
        <w:t xml:space="preserve"> GmbH</w:t>
      </w:r>
    </w:p>
    <w:p w14:paraId="37048E44" w14:textId="77777777" w:rsidR="00AD7F36" w:rsidRPr="00006428" w:rsidRDefault="00AD7F36" w:rsidP="00AD7F36">
      <w:pPr>
        <w:rPr>
          <w:rFonts w:ascii="Arial" w:hAnsi="Arial" w:cs="Arial"/>
        </w:rPr>
      </w:pPr>
    </w:p>
    <w:bookmarkEnd w:id="1"/>
    <w:bookmarkEnd w:id="2"/>
    <w:p w14:paraId="44D28C3D" w14:textId="77777777" w:rsidR="00922876" w:rsidRPr="00006428" w:rsidRDefault="00922876" w:rsidP="00AD7F36">
      <w:pPr>
        <w:rPr>
          <w:rFonts w:ascii="Arial" w:hAnsi="Arial" w:cs="Arial"/>
          <w:b/>
        </w:rPr>
      </w:pPr>
      <w:r w:rsidRPr="00006428">
        <w:rPr>
          <w:rFonts w:ascii="Arial" w:hAnsi="Arial" w:cs="Arial"/>
          <w:b/>
        </w:rPr>
        <w:t>Vier Anerkennungspreise</w:t>
      </w:r>
    </w:p>
    <w:p w14:paraId="5C5AC937" w14:textId="77777777" w:rsidR="00AD7F36" w:rsidRPr="00006428" w:rsidRDefault="00922876" w:rsidP="00AD7F36">
      <w:pPr>
        <w:rPr>
          <w:rFonts w:ascii="Arial" w:hAnsi="Arial" w:cs="Arial"/>
        </w:rPr>
      </w:pPr>
      <w:r w:rsidRPr="00006428">
        <w:rPr>
          <w:rFonts w:ascii="Arial" w:hAnsi="Arial" w:cs="Arial"/>
        </w:rPr>
        <w:t xml:space="preserve">Die Jury hat außerdem vier </w:t>
      </w:r>
      <w:r w:rsidR="00AD7F36" w:rsidRPr="00006428">
        <w:rPr>
          <w:rFonts w:ascii="Arial" w:hAnsi="Arial" w:cs="Arial"/>
        </w:rPr>
        <w:t>Anerkennung</w:t>
      </w:r>
      <w:r w:rsidRPr="00006428">
        <w:rPr>
          <w:rFonts w:ascii="Arial" w:hAnsi="Arial" w:cs="Arial"/>
        </w:rPr>
        <w:t xml:space="preserve">spreise verliehen – jeweils zwei Projekte in den Kategorien Neubau und Revitalisierung. </w:t>
      </w:r>
    </w:p>
    <w:p w14:paraId="21E620A5" w14:textId="2C9A89C4" w:rsidR="00AD7F36" w:rsidRPr="00006428" w:rsidRDefault="00922876" w:rsidP="00AD7F36">
      <w:pPr>
        <w:rPr>
          <w:rFonts w:ascii="Arial" w:hAnsi="Arial" w:cs="Arial"/>
        </w:rPr>
      </w:pPr>
      <w:r w:rsidRPr="00006428">
        <w:rPr>
          <w:rFonts w:ascii="Arial" w:hAnsi="Arial" w:cs="Arial"/>
        </w:rPr>
        <w:t xml:space="preserve">Anerkennung Neubau: </w:t>
      </w:r>
      <w:r w:rsidR="00AD7F36" w:rsidRPr="00006428">
        <w:rPr>
          <w:rFonts w:ascii="Arial" w:hAnsi="Arial" w:cs="Arial"/>
        </w:rPr>
        <w:t>Gemeinde</w:t>
      </w:r>
      <w:r w:rsidR="0080523F">
        <w:rPr>
          <w:rFonts w:ascii="Arial" w:hAnsi="Arial" w:cs="Arial"/>
        </w:rPr>
        <w:t>bau</w:t>
      </w:r>
      <w:r w:rsidR="00AD7F36" w:rsidRPr="00006428">
        <w:rPr>
          <w:rFonts w:ascii="Arial" w:hAnsi="Arial" w:cs="Arial"/>
        </w:rPr>
        <w:t xml:space="preserve"> </w:t>
      </w:r>
      <w:r w:rsidR="006854E5" w:rsidRPr="00006428">
        <w:rPr>
          <w:rFonts w:ascii="Arial" w:hAnsi="Arial" w:cs="Arial"/>
        </w:rPr>
        <w:t>N</w:t>
      </w:r>
      <w:r w:rsidR="006854E5">
        <w:rPr>
          <w:rFonts w:ascii="Arial" w:hAnsi="Arial" w:cs="Arial"/>
        </w:rPr>
        <w:t>eu</w:t>
      </w:r>
      <w:r w:rsidR="006854E5" w:rsidRPr="00006428">
        <w:rPr>
          <w:rFonts w:ascii="Arial" w:hAnsi="Arial" w:cs="Arial"/>
        </w:rPr>
        <w:t xml:space="preserve"> </w:t>
      </w:r>
      <w:r w:rsidR="00AD7F36" w:rsidRPr="00006428">
        <w:rPr>
          <w:rFonts w:ascii="Arial" w:hAnsi="Arial" w:cs="Arial"/>
        </w:rPr>
        <w:t>Aspern H4</w:t>
      </w:r>
    </w:p>
    <w:p w14:paraId="147F0F5E" w14:textId="0A8771BF" w:rsidR="00AD7F36" w:rsidRPr="00006428" w:rsidRDefault="00AD7F36" w:rsidP="00AD7F36">
      <w:pPr>
        <w:rPr>
          <w:rFonts w:ascii="Arial" w:hAnsi="Arial" w:cs="Arial"/>
        </w:rPr>
      </w:pPr>
      <w:r w:rsidRPr="00006428">
        <w:rPr>
          <w:rFonts w:ascii="Arial" w:hAnsi="Arial" w:cs="Arial"/>
        </w:rPr>
        <w:t>Im wirtschaftlich engen Kostenkorsett des geförderten Wohnbaus spielt Beton als Baumaterial nach wie vor eine zentrale Rolle. Das Tragsystem des Gemeindebau</w:t>
      </w:r>
      <w:r w:rsidR="0080523F">
        <w:rPr>
          <w:rFonts w:ascii="Arial" w:hAnsi="Arial" w:cs="Arial"/>
        </w:rPr>
        <w:t>s</w:t>
      </w:r>
      <w:r w:rsidRPr="00006428">
        <w:rPr>
          <w:rFonts w:ascii="Arial" w:hAnsi="Arial" w:cs="Arial"/>
        </w:rPr>
        <w:t xml:space="preserve"> </w:t>
      </w:r>
      <w:r w:rsidR="0080523F">
        <w:rPr>
          <w:rFonts w:ascii="Arial" w:hAnsi="Arial" w:cs="Arial"/>
        </w:rPr>
        <w:t>N</w:t>
      </w:r>
      <w:r w:rsidR="006854E5">
        <w:rPr>
          <w:rFonts w:ascii="Arial" w:hAnsi="Arial" w:cs="Arial"/>
        </w:rPr>
        <w:t>eu</w:t>
      </w:r>
      <w:r w:rsidR="0080523F" w:rsidRPr="00006428">
        <w:rPr>
          <w:rFonts w:ascii="Arial" w:hAnsi="Arial" w:cs="Arial"/>
        </w:rPr>
        <w:t xml:space="preserve"> </w:t>
      </w:r>
      <w:r w:rsidRPr="00006428">
        <w:rPr>
          <w:rFonts w:ascii="Arial" w:hAnsi="Arial" w:cs="Arial"/>
        </w:rPr>
        <w:t xml:space="preserve">besteht aus lediglich zwei tragenden Mittelmauern, einer in schlanke Wandscheiben aufgelösten Außenwand und </w:t>
      </w:r>
      <w:r w:rsidR="00AF57BD">
        <w:rPr>
          <w:rFonts w:ascii="Arial" w:hAnsi="Arial" w:cs="Arial"/>
        </w:rPr>
        <w:t xml:space="preserve">aus </w:t>
      </w:r>
      <w:r w:rsidRPr="00006428">
        <w:rPr>
          <w:rFonts w:ascii="Arial" w:hAnsi="Arial" w:cs="Arial"/>
        </w:rPr>
        <w:t>Decken mit minimierter Deckenstärke. Durch den minimalen Einsatz von Beton wird eine maximale räumliche Flexibilität erzielt.</w:t>
      </w:r>
    </w:p>
    <w:p w14:paraId="697D502E" w14:textId="3FA3DDAC" w:rsidR="00AD7F36" w:rsidRPr="00006428" w:rsidRDefault="00AD7F36" w:rsidP="00574231">
      <w:pPr>
        <w:spacing w:after="0"/>
        <w:rPr>
          <w:rFonts w:ascii="Arial" w:hAnsi="Arial" w:cs="Arial"/>
        </w:rPr>
      </w:pPr>
      <w:r w:rsidRPr="00006428">
        <w:rPr>
          <w:rFonts w:ascii="Arial" w:hAnsi="Arial" w:cs="Arial"/>
        </w:rPr>
        <w:t>Bauherr: W</w:t>
      </w:r>
      <w:r w:rsidR="00574231">
        <w:rPr>
          <w:rFonts w:ascii="Arial" w:hAnsi="Arial" w:cs="Arial"/>
        </w:rPr>
        <w:t xml:space="preserve">IGEBA </w:t>
      </w:r>
      <w:r w:rsidR="00574231" w:rsidRPr="00574231">
        <w:rPr>
          <w:rFonts w:ascii="Arial" w:hAnsi="Arial" w:cs="Arial"/>
        </w:rPr>
        <w:t xml:space="preserve">Wiener </w:t>
      </w:r>
      <w:proofErr w:type="spellStart"/>
      <w:r w:rsidR="00574231" w:rsidRPr="00574231">
        <w:rPr>
          <w:rFonts w:ascii="Arial" w:hAnsi="Arial" w:cs="Arial"/>
        </w:rPr>
        <w:t>Gemeindewohnungs</w:t>
      </w:r>
      <w:proofErr w:type="spellEnd"/>
      <w:r w:rsidR="00574231" w:rsidRPr="00574231">
        <w:rPr>
          <w:rFonts w:ascii="Arial" w:hAnsi="Arial" w:cs="Arial"/>
        </w:rPr>
        <w:t xml:space="preserve"> Baugesellschaft </w:t>
      </w:r>
      <w:proofErr w:type="spellStart"/>
      <w:r w:rsidR="00574231" w:rsidRPr="00574231">
        <w:rPr>
          <w:rFonts w:ascii="Arial" w:hAnsi="Arial" w:cs="Arial"/>
        </w:rPr>
        <w:t>m.b.H</w:t>
      </w:r>
      <w:proofErr w:type="spellEnd"/>
      <w:r w:rsidR="00574231" w:rsidRPr="00574231">
        <w:rPr>
          <w:rFonts w:ascii="Arial" w:hAnsi="Arial" w:cs="Arial"/>
        </w:rPr>
        <w:t>.</w:t>
      </w:r>
    </w:p>
    <w:p w14:paraId="0779D60C" w14:textId="77123182" w:rsidR="00AD7F36" w:rsidRPr="00006428" w:rsidRDefault="00AD7F36" w:rsidP="00574231">
      <w:pPr>
        <w:spacing w:after="0"/>
        <w:rPr>
          <w:rFonts w:ascii="Arial" w:hAnsi="Arial" w:cs="Arial"/>
        </w:rPr>
      </w:pPr>
      <w:r w:rsidRPr="00006428">
        <w:rPr>
          <w:rFonts w:ascii="Arial" w:hAnsi="Arial" w:cs="Arial"/>
        </w:rPr>
        <w:t xml:space="preserve">Architektur: </w:t>
      </w:r>
      <w:proofErr w:type="spellStart"/>
      <w:r w:rsidR="00987C48">
        <w:rPr>
          <w:rFonts w:ascii="Arial" w:hAnsi="Arial" w:cs="Arial"/>
        </w:rPr>
        <w:t>wup</w:t>
      </w:r>
      <w:proofErr w:type="spellEnd"/>
      <w:r w:rsidR="00987C48" w:rsidRPr="00006428">
        <w:rPr>
          <w:rFonts w:ascii="Arial" w:hAnsi="Arial" w:cs="Arial"/>
        </w:rPr>
        <w:t xml:space="preserve"> </w:t>
      </w:r>
      <w:proofErr w:type="spellStart"/>
      <w:r w:rsidRPr="00006428">
        <w:rPr>
          <w:rFonts w:ascii="Arial" w:hAnsi="Arial" w:cs="Arial"/>
        </w:rPr>
        <w:t>architektur</w:t>
      </w:r>
      <w:proofErr w:type="spellEnd"/>
      <w:r w:rsidR="00574231">
        <w:rPr>
          <w:rFonts w:ascii="Arial" w:hAnsi="Arial" w:cs="Arial"/>
        </w:rPr>
        <w:t xml:space="preserve"> ZT GmbH</w:t>
      </w:r>
    </w:p>
    <w:p w14:paraId="68153BF6" w14:textId="05C0F8E5" w:rsidR="00AD7F36" w:rsidRPr="00006428" w:rsidRDefault="00AD7F36" w:rsidP="00574231">
      <w:pPr>
        <w:spacing w:after="0"/>
        <w:rPr>
          <w:rFonts w:ascii="Arial" w:hAnsi="Arial" w:cs="Arial"/>
        </w:rPr>
      </w:pPr>
      <w:r w:rsidRPr="00006428">
        <w:rPr>
          <w:rFonts w:ascii="Arial" w:hAnsi="Arial" w:cs="Arial"/>
        </w:rPr>
        <w:t xml:space="preserve">Bauunternehmen: </w:t>
      </w:r>
      <w:proofErr w:type="spellStart"/>
      <w:r w:rsidRPr="00006428">
        <w:rPr>
          <w:rFonts w:ascii="Arial" w:hAnsi="Arial" w:cs="Arial"/>
        </w:rPr>
        <w:t>Östu</w:t>
      </w:r>
      <w:proofErr w:type="spellEnd"/>
      <w:r w:rsidRPr="00006428">
        <w:rPr>
          <w:rFonts w:ascii="Arial" w:hAnsi="Arial" w:cs="Arial"/>
        </w:rPr>
        <w:t>-Stettin</w:t>
      </w:r>
      <w:r w:rsidR="00574231">
        <w:rPr>
          <w:rFonts w:ascii="Arial" w:hAnsi="Arial" w:cs="Arial"/>
        </w:rPr>
        <w:t xml:space="preserve"> Hoch- und Tiefbau GmbH</w:t>
      </w:r>
    </w:p>
    <w:p w14:paraId="11AA2FA6" w14:textId="77777777" w:rsidR="00AD7F36" w:rsidRPr="00006428" w:rsidRDefault="00AD7F36" w:rsidP="00574231">
      <w:pPr>
        <w:spacing w:after="0"/>
        <w:rPr>
          <w:rFonts w:ascii="Arial" w:hAnsi="Arial" w:cs="Arial"/>
        </w:rPr>
      </w:pPr>
      <w:r w:rsidRPr="00006428">
        <w:rPr>
          <w:rFonts w:ascii="Arial" w:hAnsi="Arial" w:cs="Arial"/>
        </w:rPr>
        <w:t>Betonlieferant: Bau Beton GmbH</w:t>
      </w:r>
    </w:p>
    <w:p w14:paraId="48F2C0A1" w14:textId="77777777" w:rsidR="00AD7F36" w:rsidRPr="00006428" w:rsidRDefault="00AD7F36" w:rsidP="00AD7F36">
      <w:pPr>
        <w:rPr>
          <w:rFonts w:ascii="Arial" w:hAnsi="Arial" w:cs="Arial"/>
        </w:rPr>
      </w:pPr>
    </w:p>
    <w:p w14:paraId="23D4CBB6" w14:textId="77777777" w:rsidR="00AD7F36" w:rsidRPr="00006428" w:rsidRDefault="00922876" w:rsidP="00AD7F36">
      <w:pPr>
        <w:rPr>
          <w:rFonts w:ascii="Arial" w:hAnsi="Arial" w:cs="Arial"/>
        </w:rPr>
      </w:pPr>
      <w:r w:rsidRPr="00006428">
        <w:rPr>
          <w:rFonts w:ascii="Arial" w:hAnsi="Arial" w:cs="Arial"/>
        </w:rPr>
        <w:t xml:space="preserve">Anerkennung Neubau: </w:t>
      </w:r>
      <w:r w:rsidR="00AD7F36" w:rsidRPr="00006428">
        <w:rPr>
          <w:rFonts w:ascii="Arial" w:hAnsi="Arial" w:cs="Arial"/>
        </w:rPr>
        <w:t>ÖBB</w:t>
      </w:r>
      <w:r w:rsidRPr="00006428">
        <w:rPr>
          <w:rFonts w:ascii="Arial" w:hAnsi="Arial" w:cs="Arial"/>
        </w:rPr>
        <w:t>-</w:t>
      </w:r>
      <w:r w:rsidR="00AD7F36" w:rsidRPr="00006428">
        <w:rPr>
          <w:rFonts w:ascii="Arial" w:hAnsi="Arial" w:cs="Arial"/>
        </w:rPr>
        <w:t>Mobilitätszentrum Lienz</w:t>
      </w:r>
    </w:p>
    <w:p w14:paraId="3597DC2F" w14:textId="77777777" w:rsidR="00AD7F36" w:rsidRPr="00006428" w:rsidRDefault="00AD7F36" w:rsidP="00AD7F36">
      <w:pPr>
        <w:rPr>
          <w:rFonts w:ascii="Arial" w:hAnsi="Arial" w:cs="Arial"/>
        </w:rPr>
      </w:pPr>
      <w:r w:rsidRPr="00006428">
        <w:rPr>
          <w:rFonts w:ascii="Arial" w:hAnsi="Arial" w:cs="Arial"/>
        </w:rPr>
        <w:t xml:space="preserve">Die neue Überdachung schließt an der Nord-, West- und Südseite des bestehenden Aufnahmegebäudes direkt an. Der bestehende Hausbahnsteig, die neuen Bussteige und der neue Vorplatz wurden überdacht. Die Überdachung besteht aus einer kombinierten Stahlbeton- und Spannbetonkonstruktion mit vier Bauteilen. </w:t>
      </w:r>
    </w:p>
    <w:p w14:paraId="1DE6D377" w14:textId="224EFEE7" w:rsidR="00AD7F36" w:rsidRPr="00006428" w:rsidRDefault="00AD7F36" w:rsidP="00574231">
      <w:pPr>
        <w:spacing w:after="0"/>
        <w:rPr>
          <w:rFonts w:ascii="Arial" w:hAnsi="Arial" w:cs="Arial"/>
        </w:rPr>
      </w:pPr>
      <w:r w:rsidRPr="00006428">
        <w:rPr>
          <w:rFonts w:ascii="Arial" w:hAnsi="Arial" w:cs="Arial"/>
        </w:rPr>
        <w:t>Bauherr: ÖBB</w:t>
      </w:r>
      <w:r w:rsidR="00574231">
        <w:rPr>
          <w:rFonts w:ascii="Arial" w:hAnsi="Arial" w:cs="Arial"/>
        </w:rPr>
        <w:t>-Infrastruk</w:t>
      </w:r>
      <w:r w:rsidR="00987C48">
        <w:rPr>
          <w:rFonts w:ascii="Arial" w:hAnsi="Arial" w:cs="Arial"/>
        </w:rPr>
        <w:t>t</w:t>
      </w:r>
      <w:r w:rsidR="00574231">
        <w:rPr>
          <w:rFonts w:ascii="Arial" w:hAnsi="Arial" w:cs="Arial"/>
        </w:rPr>
        <w:t>ur AG</w:t>
      </w:r>
    </w:p>
    <w:p w14:paraId="3B4B2E48" w14:textId="1026A6D5" w:rsidR="00AD7F36" w:rsidRPr="00006428" w:rsidRDefault="00AD7F36" w:rsidP="00574231">
      <w:pPr>
        <w:spacing w:after="0"/>
        <w:rPr>
          <w:rFonts w:ascii="Arial" w:hAnsi="Arial" w:cs="Arial"/>
        </w:rPr>
      </w:pPr>
      <w:r w:rsidRPr="00006428">
        <w:rPr>
          <w:rFonts w:ascii="Arial" w:hAnsi="Arial" w:cs="Arial"/>
        </w:rPr>
        <w:t xml:space="preserve">Architektur: Ostertag </w:t>
      </w:r>
      <w:proofErr w:type="spellStart"/>
      <w:r w:rsidRPr="00006428">
        <w:rPr>
          <w:rFonts w:ascii="Arial" w:hAnsi="Arial" w:cs="Arial"/>
        </w:rPr>
        <w:t>Architects</w:t>
      </w:r>
      <w:proofErr w:type="spellEnd"/>
      <w:r w:rsidR="00574231">
        <w:rPr>
          <w:rFonts w:ascii="Arial" w:hAnsi="Arial" w:cs="Arial"/>
        </w:rPr>
        <w:t xml:space="preserve"> ZT GmbH</w:t>
      </w:r>
    </w:p>
    <w:p w14:paraId="4E3B66E2" w14:textId="77777777" w:rsidR="00AD7F36" w:rsidRPr="00006428" w:rsidRDefault="00AD7F36" w:rsidP="00574231">
      <w:pPr>
        <w:spacing w:after="0"/>
        <w:rPr>
          <w:rFonts w:ascii="Arial" w:hAnsi="Arial" w:cs="Arial"/>
        </w:rPr>
      </w:pPr>
      <w:r w:rsidRPr="00006428">
        <w:rPr>
          <w:rFonts w:ascii="Arial" w:hAnsi="Arial" w:cs="Arial"/>
        </w:rPr>
        <w:t>Bauunternehmen: Walter Frey GmbH</w:t>
      </w:r>
    </w:p>
    <w:p w14:paraId="57E6C710" w14:textId="77777777" w:rsidR="00AD7F36" w:rsidRPr="00006428" w:rsidRDefault="00AD7F36" w:rsidP="00574231">
      <w:pPr>
        <w:spacing w:after="0"/>
        <w:rPr>
          <w:rFonts w:ascii="Arial" w:hAnsi="Arial" w:cs="Arial"/>
        </w:rPr>
      </w:pPr>
      <w:r w:rsidRPr="00006428">
        <w:rPr>
          <w:rFonts w:ascii="Arial" w:hAnsi="Arial" w:cs="Arial"/>
        </w:rPr>
        <w:t xml:space="preserve">Betonlieferant: BNW Osttiroler Transportbetongesellschaft </w:t>
      </w:r>
      <w:proofErr w:type="spellStart"/>
      <w:r w:rsidRPr="00006428">
        <w:rPr>
          <w:rFonts w:ascii="Arial" w:hAnsi="Arial" w:cs="Arial"/>
        </w:rPr>
        <w:t>m.b.H</w:t>
      </w:r>
      <w:proofErr w:type="spellEnd"/>
      <w:r w:rsidRPr="00006428">
        <w:rPr>
          <w:rFonts w:ascii="Arial" w:hAnsi="Arial" w:cs="Arial"/>
        </w:rPr>
        <w:t>. &amp; Co. KG</w:t>
      </w:r>
    </w:p>
    <w:p w14:paraId="4B6F9E48" w14:textId="77777777" w:rsidR="00AD7F36" w:rsidRPr="00006428" w:rsidRDefault="00AD7F36" w:rsidP="00AD7F36">
      <w:pPr>
        <w:rPr>
          <w:rFonts w:ascii="Arial" w:hAnsi="Arial" w:cs="Arial"/>
        </w:rPr>
      </w:pPr>
    </w:p>
    <w:p w14:paraId="14181876" w14:textId="77777777" w:rsidR="00AD7F36" w:rsidRPr="00006428" w:rsidRDefault="00922876" w:rsidP="00AD7F36">
      <w:pPr>
        <w:rPr>
          <w:rFonts w:ascii="Arial" w:hAnsi="Arial" w:cs="Arial"/>
        </w:rPr>
      </w:pPr>
      <w:r w:rsidRPr="00006428">
        <w:rPr>
          <w:rFonts w:ascii="Arial" w:hAnsi="Arial" w:cs="Arial"/>
        </w:rPr>
        <w:t xml:space="preserve">Anerkennung Revitalisierung: </w:t>
      </w:r>
      <w:proofErr w:type="spellStart"/>
      <w:r w:rsidR="00AD7F36" w:rsidRPr="00006428">
        <w:rPr>
          <w:rFonts w:ascii="Arial" w:hAnsi="Arial" w:cs="Arial"/>
        </w:rPr>
        <w:t>Fabrikatur</w:t>
      </w:r>
      <w:proofErr w:type="spellEnd"/>
    </w:p>
    <w:p w14:paraId="7B6F1458" w14:textId="5C96142E" w:rsidR="00AD7F36" w:rsidRPr="00006428" w:rsidRDefault="00AD7F36" w:rsidP="00AD7F36">
      <w:pPr>
        <w:rPr>
          <w:rFonts w:ascii="Arial" w:hAnsi="Arial" w:cs="Arial"/>
        </w:rPr>
      </w:pPr>
      <w:r w:rsidRPr="00006428">
        <w:rPr>
          <w:rFonts w:ascii="Arial" w:hAnsi="Arial" w:cs="Arial"/>
        </w:rPr>
        <w:t>Das Geschäfts- und Ausstellungshaus mit Musterwohnungen in der Ungargasse 59</w:t>
      </w:r>
      <w:r w:rsidR="00AF57BD">
        <w:rPr>
          <w:rFonts w:ascii="Arial" w:hAnsi="Arial" w:cs="Arial"/>
        </w:rPr>
        <w:t>–</w:t>
      </w:r>
      <w:r w:rsidRPr="00006428">
        <w:rPr>
          <w:rFonts w:ascii="Arial" w:hAnsi="Arial" w:cs="Arial"/>
        </w:rPr>
        <w:t xml:space="preserve">61 in Wien wurde vor 125 Jahren in Betonbauweise errichtet. Durch die Bearbeitung der Oberflächen im Sandstrahlverfahren wurden die beiden unterschiedlichen Baukörper, die sich in Lage, Raumhöhe, Orientierung und </w:t>
      </w:r>
      <w:proofErr w:type="spellStart"/>
      <w:r w:rsidRPr="00006428">
        <w:rPr>
          <w:rFonts w:ascii="Arial" w:hAnsi="Arial" w:cs="Arial"/>
        </w:rPr>
        <w:t>Baualter</w:t>
      </w:r>
      <w:proofErr w:type="spellEnd"/>
      <w:r w:rsidRPr="00006428">
        <w:rPr>
          <w:rFonts w:ascii="Arial" w:hAnsi="Arial" w:cs="Arial"/>
        </w:rPr>
        <w:t xml:space="preserve"> stark unterscheiden, zu einer neuen, multifunktionalen, modernen Bürolandschaft vereint. </w:t>
      </w:r>
    </w:p>
    <w:p w14:paraId="6F6C7DFC" w14:textId="77777777" w:rsidR="00AD7F36" w:rsidRPr="00006428" w:rsidRDefault="00AD7F36" w:rsidP="00574231">
      <w:pPr>
        <w:spacing w:after="0"/>
        <w:rPr>
          <w:rFonts w:ascii="Arial" w:hAnsi="Arial" w:cs="Arial"/>
        </w:rPr>
      </w:pPr>
      <w:r w:rsidRPr="00006428">
        <w:rPr>
          <w:rFonts w:ascii="Arial" w:hAnsi="Arial" w:cs="Arial"/>
        </w:rPr>
        <w:t xml:space="preserve">Bauherr: </w:t>
      </w:r>
      <w:proofErr w:type="spellStart"/>
      <w:r w:rsidRPr="00006428">
        <w:rPr>
          <w:rFonts w:ascii="Arial" w:hAnsi="Arial" w:cs="Arial"/>
        </w:rPr>
        <w:t>Amisola</w:t>
      </w:r>
      <w:proofErr w:type="spellEnd"/>
      <w:r w:rsidRPr="00006428">
        <w:rPr>
          <w:rFonts w:ascii="Arial" w:hAnsi="Arial" w:cs="Arial"/>
        </w:rPr>
        <w:t xml:space="preserve"> Immobilien AG</w:t>
      </w:r>
    </w:p>
    <w:p w14:paraId="302A1CDE" w14:textId="77777777" w:rsidR="00AD7F36" w:rsidRPr="00006428" w:rsidRDefault="00AD7F36" w:rsidP="00574231">
      <w:pPr>
        <w:spacing w:after="0"/>
        <w:rPr>
          <w:rFonts w:ascii="Arial" w:hAnsi="Arial" w:cs="Arial"/>
        </w:rPr>
      </w:pPr>
      <w:r w:rsidRPr="00006428">
        <w:rPr>
          <w:rFonts w:ascii="Arial" w:hAnsi="Arial" w:cs="Arial"/>
        </w:rPr>
        <w:lastRenderedPageBreak/>
        <w:t>Architektur: ACC Ziviltechniker GmbH</w:t>
      </w:r>
    </w:p>
    <w:p w14:paraId="5AA22EEA" w14:textId="77777777" w:rsidR="00AD7F36" w:rsidRPr="00006428" w:rsidRDefault="00AD7F36" w:rsidP="00574231">
      <w:pPr>
        <w:spacing w:after="0"/>
        <w:rPr>
          <w:rFonts w:ascii="Arial" w:hAnsi="Arial" w:cs="Arial"/>
        </w:rPr>
      </w:pPr>
      <w:r w:rsidRPr="00006428">
        <w:rPr>
          <w:rFonts w:ascii="Arial" w:hAnsi="Arial" w:cs="Arial"/>
        </w:rPr>
        <w:t xml:space="preserve">Bauunternehmen: </w:t>
      </w:r>
      <w:proofErr w:type="spellStart"/>
      <w:r w:rsidRPr="00006428">
        <w:rPr>
          <w:rFonts w:ascii="Arial" w:hAnsi="Arial" w:cs="Arial"/>
        </w:rPr>
        <w:t>Hazet</w:t>
      </w:r>
      <w:proofErr w:type="spellEnd"/>
      <w:r w:rsidRPr="00006428">
        <w:rPr>
          <w:rFonts w:ascii="Arial" w:hAnsi="Arial" w:cs="Arial"/>
        </w:rPr>
        <w:t xml:space="preserve"> Bauunternehmung GmbH</w:t>
      </w:r>
    </w:p>
    <w:p w14:paraId="1AEE9EAD" w14:textId="13D3E962" w:rsidR="00AD7F36" w:rsidRPr="00006428" w:rsidRDefault="00AD7F36" w:rsidP="00AD7F36">
      <w:pPr>
        <w:rPr>
          <w:rFonts w:ascii="Arial" w:hAnsi="Arial" w:cs="Arial"/>
        </w:rPr>
      </w:pPr>
      <w:r w:rsidRPr="00006428">
        <w:rPr>
          <w:rFonts w:ascii="Arial" w:hAnsi="Arial" w:cs="Arial"/>
        </w:rPr>
        <w:t>Betonlieferant: Baumit</w:t>
      </w:r>
      <w:r w:rsidR="00574231">
        <w:rPr>
          <w:rFonts w:ascii="Arial" w:hAnsi="Arial" w:cs="Arial"/>
        </w:rPr>
        <w:t xml:space="preserve"> GmbH</w:t>
      </w:r>
    </w:p>
    <w:p w14:paraId="4F4A1A41" w14:textId="77777777" w:rsidR="00AD7F36" w:rsidRPr="00006428" w:rsidRDefault="00AD7F36" w:rsidP="00AD7F36">
      <w:pPr>
        <w:rPr>
          <w:rFonts w:ascii="Arial" w:hAnsi="Arial" w:cs="Arial"/>
        </w:rPr>
      </w:pPr>
    </w:p>
    <w:p w14:paraId="68DE0D6C" w14:textId="77777777" w:rsidR="00AD7F36" w:rsidRPr="00006428" w:rsidRDefault="00922876" w:rsidP="00AD7F36">
      <w:pPr>
        <w:rPr>
          <w:rFonts w:ascii="Arial" w:hAnsi="Arial" w:cs="Arial"/>
        </w:rPr>
      </w:pPr>
      <w:r w:rsidRPr="00006428">
        <w:rPr>
          <w:rFonts w:ascii="Arial" w:hAnsi="Arial" w:cs="Arial"/>
        </w:rPr>
        <w:t xml:space="preserve">Anerkennung Revitalisierung: </w:t>
      </w:r>
      <w:r w:rsidR="00AD7F36" w:rsidRPr="00006428">
        <w:rPr>
          <w:rFonts w:ascii="Arial" w:hAnsi="Arial" w:cs="Arial"/>
        </w:rPr>
        <w:t xml:space="preserve">Burg </w:t>
      </w:r>
      <w:proofErr w:type="spellStart"/>
      <w:r w:rsidR="00AD7F36" w:rsidRPr="00006428">
        <w:rPr>
          <w:rFonts w:ascii="Arial" w:hAnsi="Arial" w:cs="Arial"/>
        </w:rPr>
        <w:t>Heinfels</w:t>
      </w:r>
      <w:proofErr w:type="spellEnd"/>
    </w:p>
    <w:p w14:paraId="29B5D1F6" w14:textId="1D128DBA" w:rsidR="00AD7F36" w:rsidRPr="00006428" w:rsidRDefault="00AD7F36" w:rsidP="00AD7F36">
      <w:pPr>
        <w:rPr>
          <w:rFonts w:ascii="Arial" w:hAnsi="Arial" w:cs="Arial"/>
        </w:rPr>
      </w:pPr>
      <w:r w:rsidRPr="00006428">
        <w:rPr>
          <w:rFonts w:ascii="Arial" w:hAnsi="Arial" w:cs="Arial"/>
        </w:rPr>
        <w:t xml:space="preserve">Die mächtige, spätromanische Anlage der Burg </w:t>
      </w:r>
      <w:proofErr w:type="spellStart"/>
      <w:r w:rsidRPr="00006428">
        <w:rPr>
          <w:rFonts w:ascii="Arial" w:hAnsi="Arial" w:cs="Arial"/>
        </w:rPr>
        <w:t>Heinfels</w:t>
      </w:r>
      <w:proofErr w:type="spellEnd"/>
      <w:r w:rsidRPr="00006428">
        <w:rPr>
          <w:rFonts w:ascii="Arial" w:hAnsi="Arial" w:cs="Arial"/>
        </w:rPr>
        <w:t xml:space="preserve"> prägt seit 800 Jahren das Obere Drautal. Zwischen 2016 und 2020 wurde sie restauriert und revitalisiert. Beton ist ein idealer Baustoff, der die Sprache des mittelalterlichen Mauerwerks mühelos aufnimmt und ergänzt. Durch die besondere Gestaltung der Oberflächen wird einerseits der handwerkliche Aspekt in den Baustoff gebracht, ander</w:t>
      </w:r>
      <w:r w:rsidR="00AF57BD">
        <w:rPr>
          <w:rFonts w:ascii="Arial" w:hAnsi="Arial" w:cs="Arial"/>
        </w:rPr>
        <w:t>er</w:t>
      </w:r>
      <w:r w:rsidRPr="00006428">
        <w:rPr>
          <w:rFonts w:ascii="Arial" w:hAnsi="Arial" w:cs="Arial"/>
        </w:rPr>
        <w:t>seits wird durch die zusätzliche Behandlung mit Hochdruckwasserstrahl ein Verwischen der Oberflächenstruktur, eine quasi vorweggenommene Alterung provoziert und so die Neubauteile in die zeitliche Ebene der Burgruine gerückt.</w:t>
      </w:r>
    </w:p>
    <w:p w14:paraId="3F448928" w14:textId="3754BB84" w:rsidR="00AD7F36" w:rsidRPr="00006428" w:rsidRDefault="00AD7F36" w:rsidP="00574231">
      <w:pPr>
        <w:spacing w:after="0"/>
        <w:rPr>
          <w:rFonts w:ascii="Arial" w:hAnsi="Arial" w:cs="Arial"/>
        </w:rPr>
      </w:pPr>
      <w:r w:rsidRPr="00006428">
        <w:rPr>
          <w:rFonts w:ascii="Arial" w:hAnsi="Arial" w:cs="Arial"/>
        </w:rPr>
        <w:t>Bauherr: A. Loacker Tourismus GmbH</w:t>
      </w:r>
      <w:r w:rsidR="00DE6117">
        <w:rPr>
          <w:rFonts w:ascii="Arial" w:hAnsi="Arial" w:cs="Arial"/>
        </w:rPr>
        <w:t xml:space="preserve">; Museumsverein Burg </w:t>
      </w:r>
      <w:proofErr w:type="spellStart"/>
      <w:r w:rsidR="00DE6117">
        <w:rPr>
          <w:rFonts w:ascii="Arial" w:hAnsi="Arial" w:cs="Arial"/>
        </w:rPr>
        <w:t>Heinfels</w:t>
      </w:r>
      <w:proofErr w:type="spellEnd"/>
    </w:p>
    <w:p w14:paraId="434EA59D" w14:textId="2B6D9C72" w:rsidR="00AD7F36" w:rsidRPr="00A54945" w:rsidRDefault="00AD7F36" w:rsidP="00574231">
      <w:pPr>
        <w:spacing w:after="0"/>
        <w:rPr>
          <w:rFonts w:ascii="Arial" w:hAnsi="Arial" w:cs="Arial"/>
          <w:lang w:val="bs-Latn-BA"/>
        </w:rPr>
      </w:pPr>
      <w:r w:rsidRPr="00006428">
        <w:rPr>
          <w:rFonts w:ascii="Arial" w:hAnsi="Arial" w:cs="Arial"/>
        </w:rPr>
        <w:t xml:space="preserve">Architektur: Architekt </w:t>
      </w:r>
      <w:r w:rsidR="00CA3545">
        <w:rPr>
          <w:rFonts w:ascii="Arial" w:hAnsi="Arial" w:cs="Arial"/>
        </w:rPr>
        <w:t xml:space="preserve">DI </w:t>
      </w:r>
      <w:proofErr w:type="spellStart"/>
      <w:r w:rsidR="00CA3545">
        <w:rPr>
          <w:rFonts w:ascii="Arial" w:hAnsi="Arial" w:cs="Arial"/>
        </w:rPr>
        <w:t>Mitterberger</w:t>
      </w:r>
      <w:proofErr w:type="spellEnd"/>
      <w:r w:rsidR="00CA3545">
        <w:rPr>
          <w:rFonts w:ascii="Arial" w:hAnsi="Arial" w:cs="Arial"/>
        </w:rPr>
        <w:t xml:space="preserve"> Gerhard ZT GmbH</w:t>
      </w:r>
    </w:p>
    <w:p w14:paraId="3B3448F5" w14:textId="6E20953E" w:rsidR="00AD7F36" w:rsidRPr="00006428" w:rsidRDefault="00AD7F36" w:rsidP="00574231">
      <w:pPr>
        <w:spacing w:after="0"/>
        <w:rPr>
          <w:rFonts w:ascii="Arial" w:hAnsi="Arial" w:cs="Arial"/>
        </w:rPr>
      </w:pPr>
      <w:r w:rsidRPr="00006428">
        <w:rPr>
          <w:rFonts w:ascii="Arial" w:hAnsi="Arial" w:cs="Arial"/>
        </w:rPr>
        <w:t>Bauunternehmen: Walter Frey GmbH</w:t>
      </w:r>
      <w:r w:rsidR="00DE6117">
        <w:rPr>
          <w:rFonts w:ascii="Arial" w:hAnsi="Arial" w:cs="Arial"/>
        </w:rPr>
        <w:t xml:space="preserve">, </w:t>
      </w:r>
      <w:proofErr w:type="spellStart"/>
      <w:r w:rsidR="00DE6117">
        <w:rPr>
          <w:rFonts w:ascii="Arial" w:hAnsi="Arial" w:cs="Arial"/>
        </w:rPr>
        <w:t>Chembau</w:t>
      </w:r>
      <w:proofErr w:type="spellEnd"/>
      <w:r w:rsidR="00DE6117">
        <w:rPr>
          <w:rFonts w:ascii="Arial" w:hAnsi="Arial" w:cs="Arial"/>
        </w:rPr>
        <w:t xml:space="preserve"> GmbH</w:t>
      </w:r>
      <w:r w:rsidRPr="00006428">
        <w:rPr>
          <w:rFonts w:ascii="Arial" w:hAnsi="Arial" w:cs="Arial"/>
        </w:rPr>
        <w:t xml:space="preserve"> </w:t>
      </w:r>
    </w:p>
    <w:p w14:paraId="5FDFBF6F" w14:textId="3A9DCFFA" w:rsidR="00AD7F36" w:rsidRPr="00006428" w:rsidRDefault="00AD7F36" w:rsidP="00AD7F36">
      <w:pPr>
        <w:rPr>
          <w:rFonts w:ascii="Arial" w:hAnsi="Arial" w:cs="Arial"/>
        </w:rPr>
      </w:pPr>
      <w:r w:rsidRPr="00006428">
        <w:rPr>
          <w:rFonts w:ascii="Arial" w:hAnsi="Arial" w:cs="Arial"/>
        </w:rPr>
        <w:t xml:space="preserve">Betonlieferant: BNW </w:t>
      </w:r>
      <w:r w:rsidR="0097667C">
        <w:rPr>
          <w:rFonts w:ascii="Arial" w:hAnsi="Arial" w:cs="Arial"/>
        </w:rPr>
        <w:t>Osttiroler Transportb</w:t>
      </w:r>
      <w:r w:rsidRPr="00006428">
        <w:rPr>
          <w:rFonts w:ascii="Arial" w:hAnsi="Arial" w:cs="Arial"/>
        </w:rPr>
        <w:t>eton</w:t>
      </w:r>
      <w:r w:rsidR="0097667C">
        <w:rPr>
          <w:rFonts w:ascii="Arial" w:hAnsi="Arial" w:cs="Arial"/>
        </w:rPr>
        <w:t xml:space="preserve"> GmbH &amp; Co KG</w:t>
      </w:r>
      <w:r w:rsidRPr="00006428">
        <w:rPr>
          <w:rFonts w:ascii="Arial" w:hAnsi="Arial" w:cs="Arial"/>
        </w:rPr>
        <w:t xml:space="preserve"> </w:t>
      </w:r>
    </w:p>
    <w:p w14:paraId="25BFFCC3" w14:textId="77777777" w:rsidR="00AD7F36" w:rsidRPr="00006428" w:rsidRDefault="00AD7F36" w:rsidP="00AD7F36">
      <w:pPr>
        <w:rPr>
          <w:rFonts w:ascii="Arial" w:hAnsi="Arial" w:cs="Arial"/>
        </w:rPr>
      </w:pPr>
    </w:p>
    <w:p w14:paraId="51508CD8" w14:textId="72CF22C4" w:rsidR="00AD7F36" w:rsidRDefault="00AD7F36" w:rsidP="00AD7F36">
      <w:pPr>
        <w:rPr>
          <w:rFonts w:ascii="Arial" w:hAnsi="Arial" w:cs="Arial"/>
        </w:rPr>
      </w:pPr>
      <w:r w:rsidRPr="00006428">
        <w:rPr>
          <w:rFonts w:ascii="Arial" w:hAnsi="Arial" w:cs="Arial"/>
        </w:rPr>
        <w:t xml:space="preserve">Der Österreichische Betonpreis wird 2025 </w:t>
      </w:r>
      <w:r w:rsidR="00AF57BD">
        <w:rPr>
          <w:rFonts w:ascii="Arial" w:hAnsi="Arial" w:cs="Arial"/>
        </w:rPr>
        <w:t xml:space="preserve">das nächste Mal </w:t>
      </w:r>
      <w:r w:rsidRPr="00006428">
        <w:rPr>
          <w:rFonts w:ascii="Arial" w:hAnsi="Arial" w:cs="Arial"/>
        </w:rPr>
        <w:t>vergeben</w:t>
      </w:r>
      <w:r w:rsidR="00006428" w:rsidRPr="00006428">
        <w:rPr>
          <w:rFonts w:ascii="Arial" w:hAnsi="Arial" w:cs="Arial"/>
        </w:rPr>
        <w:t>.</w:t>
      </w:r>
    </w:p>
    <w:p w14:paraId="0F759D63" w14:textId="2E238CE6" w:rsidR="00F2098A" w:rsidRDefault="00F2098A" w:rsidP="00AD7F36">
      <w:pPr>
        <w:rPr>
          <w:rFonts w:ascii="Arial" w:hAnsi="Arial" w:cs="Arial"/>
        </w:rPr>
      </w:pPr>
    </w:p>
    <w:p w14:paraId="00C58921" w14:textId="77777777" w:rsidR="00F2098A" w:rsidRPr="008E6C9D" w:rsidRDefault="00F2098A" w:rsidP="008E6C9D">
      <w:pPr>
        <w:pStyle w:val="KeinLeerraum"/>
        <w:spacing w:line="288" w:lineRule="auto"/>
        <w:rPr>
          <w:rFonts w:ascii="Arial" w:hAnsi="Arial" w:cs="Arial"/>
          <w:b/>
          <w:sz w:val="20"/>
          <w:szCs w:val="20"/>
        </w:rPr>
      </w:pPr>
      <w:r w:rsidRPr="008E6C9D">
        <w:rPr>
          <w:rFonts w:ascii="Arial" w:hAnsi="Arial" w:cs="Arial"/>
          <w:b/>
          <w:sz w:val="20"/>
          <w:szCs w:val="20"/>
        </w:rPr>
        <w:t>Fotos, Abdruck honorarfrei</w:t>
      </w:r>
    </w:p>
    <w:p w14:paraId="7E31BFA3" w14:textId="27A85B5B" w:rsidR="00F2098A" w:rsidRPr="008E6C9D" w:rsidRDefault="00F2098A" w:rsidP="008E6C9D">
      <w:pPr>
        <w:pStyle w:val="KeinLeerraum"/>
        <w:spacing w:line="288" w:lineRule="auto"/>
        <w:rPr>
          <w:rFonts w:ascii="Arial" w:hAnsi="Arial" w:cs="Arial"/>
          <w:sz w:val="20"/>
          <w:szCs w:val="20"/>
        </w:rPr>
      </w:pPr>
      <w:r w:rsidRPr="008E6C9D">
        <w:rPr>
          <w:rFonts w:ascii="Arial" w:hAnsi="Arial" w:cs="Arial"/>
          <w:b/>
          <w:sz w:val="20"/>
          <w:szCs w:val="20"/>
        </w:rPr>
        <w:t>1:</w:t>
      </w:r>
      <w:r w:rsidRPr="008E6C9D">
        <w:rPr>
          <w:rFonts w:ascii="Arial" w:hAnsi="Arial" w:cs="Arial"/>
          <w:sz w:val="20"/>
          <w:szCs w:val="20"/>
        </w:rPr>
        <w:t xml:space="preserve"> Feierliche Preisverleihung: Anton Glasmaier, Vorstandsvorsitzender Beton Dialog Österreich, BDÖ, und Juryvorsitzender Daniel Fügenschuh, Präsident Bundeskammer </w:t>
      </w:r>
      <w:proofErr w:type="spellStart"/>
      <w:proofErr w:type="gramStart"/>
      <w:r w:rsidRPr="008E6C9D">
        <w:rPr>
          <w:rFonts w:ascii="Arial" w:hAnsi="Arial" w:cs="Arial"/>
          <w:sz w:val="20"/>
          <w:szCs w:val="20"/>
        </w:rPr>
        <w:t>Ziviltechniker:innen</w:t>
      </w:r>
      <w:proofErr w:type="spellEnd"/>
      <w:proofErr w:type="gramEnd"/>
      <w:r w:rsidRPr="008E6C9D">
        <w:rPr>
          <w:rFonts w:ascii="Arial" w:hAnsi="Arial" w:cs="Arial"/>
          <w:sz w:val="20"/>
          <w:szCs w:val="20"/>
        </w:rPr>
        <w:t>, mit den Siegern und Anerkennungen. Foto: Stefan Seelig</w:t>
      </w:r>
    </w:p>
    <w:p w14:paraId="35394FF3" w14:textId="1831F2B2" w:rsidR="00F2098A" w:rsidRPr="008E6C9D" w:rsidRDefault="00F2098A" w:rsidP="008E6C9D">
      <w:pPr>
        <w:pStyle w:val="KeinLeerraum"/>
        <w:spacing w:line="288" w:lineRule="auto"/>
        <w:rPr>
          <w:rFonts w:ascii="Arial" w:hAnsi="Arial" w:cs="Arial"/>
          <w:sz w:val="20"/>
          <w:szCs w:val="20"/>
        </w:rPr>
      </w:pPr>
      <w:r w:rsidRPr="008E6C9D">
        <w:rPr>
          <w:rFonts w:ascii="Arial" w:hAnsi="Arial" w:cs="Arial"/>
          <w:b/>
          <w:sz w:val="20"/>
          <w:szCs w:val="20"/>
        </w:rPr>
        <w:t>2:</w:t>
      </w:r>
      <w:r w:rsidRPr="008E6C9D">
        <w:rPr>
          <w:rFonts w:ascii="Arial" w:hAnsi="Arial" w:cs="Arial"/>
          <w:sz w:val="20"/>
          <w:szCs w:val="20"/>
        </w:rPr>
        <w:t xml:space="preserve"> </w:t>
      </w:r>
      <w:bookmarkStart w:id="3" w:name="_Hlk138247469"/>
      <w:r w:rsidRPr="008E6C9D">
        <w:rPr>
          <w:rFonts w:ascii="Arial" w:hAnsi="Arial" w:cs="Arial"/>
          <w:sz w:val="20"/>
          <w:szCs w:val="20"/>
        </w:rPr>
        <w:t xml:space="preserve">Die Jury des </w:t>
      </w:r>
      <w:r w:rsidR="0091179E">
        <w:rPr>
          <w:rFonts w:ascii="Arial" w:hAnsi="Arial" w:cs="Arial"/>
          <w:sz w:val="20"/>
          <w:szCs w:val="20"/>
        </w:rPr>
        <w:t>Ö</w:t>
      </w:r>
      <w:r w:rsidRPr="008E6C9D">
        <w:rPr>
          <w:rFonts w:ascii="Arial" w:hAnsi="Arial" w:cs="Arial"/>
          <w:sz w:val="20"/>
          <w:szCs w:val="20"/>
        </w:rPr>
        <w:t>sterreichischen Betonpreis</w:t>
      </w:r>
      <w:r w:rsidR="00003F8F">
        <w:rPr>
          <w:rFonts w:ascii="Arial" w:hAnsi="Arial" w:cs="Arial"/>
          <w:sz w:val="20"/>
          <w:szCs w:val="20"/>
        </w:rPr>
        <w:t>es</w:t>
      </w:r>
      <w:r w:rsidRPr="008E6C9D">
        <w:rPr>
          <w:rFonts w:ascii="Arial" w:hAnsi="Arial" w:cs="Arial"/>
          <w:sz w:val="20"/>
          <w:szCs w:val="20"/>
        </w:rPr>
        <w:t xml:space="preserve"> 2023: Berthold Kren, Präsident VÖZ, Stefan Sattler, MA 20 Stadt Wien, Renate Hammer, Architektin, Daniel Fügenschuh (Vorsitz), Präsident Bundeskammer </w:t>
      </w:r>
      <w:proofErr w:type="spellStart"/>
      <w:proofErr w:type="gramStart"/>
      <w:r w:rsidRPr="008E6C9D">
        <w:rPr>
          <w:rFonts w:ascii="Arial" w:hAnsi="Arial" w:cs="Arial"/>
          <w:sz w:val="20"/>
          <w:szCs w:val="20"/>
        </w:rPr>
        <w:t>Ziviltechniker:innen</w:t>
      </w:r>
      <w:proofErr w:type="spellEnd"/>
      <w:proofErr w:type="gramEnd"/>
      <w:r w:rsidRPr="008E6C9D">
        <w:rPr>
          <w:rFonts w:ascii="Arial" w:hAnsi="Arial" w:cs="Arial"/>
          <w:sz w:val="20"/>
          <w:szCs w:val="20"/>
        </w:rPr>
        <w:t xml:space="preserve">, Franziska Leeb, Journalistin, Ute Schaller, Baudirektion Wien, Elmar Hagmann, </w:t>
      </w:r>
      <w:proofErr w:type="spellStart"/>
      <w:r w:rsidRPr="008E6C9D">
        <w:rPr>
          <w:rFonts w:ascii="Arial" w:hAnsi="Arial" w:cs="Arial"/>
          <w:sz w:val="20"/>
          <w:szCs w:val="20"/>
        </w:rPr>
        <w:t>Sedlak</w:t>
      </w:r>
      <w:proofErr w:type="spellEnd"/>
      <w:r w:rsidRPr="008E6C9D">
        <w:rPr>
          <w:rFonts w:ascii="Arial" w:hAnsi="Arial" w:cs="Arial"/>
          <w:sz w:val="20"/>
          <w:szCs w:val="20"/>
        </w:rPr>
        <w:t>, und Christoph Ressler, BDÖ</w:t>
      </w:r>
      <w:bookmarkEnd w:id="3"/>
      <w:r w:rsidRPr="008E6C9D">
        <w:rPr>
          <w:rFonts w:ascii="Arial" w:hAnsi="Arial" w:cs="Arial"/>
          <w:sz w:val="20"/>
          <w:szCs w:val="20"/>
        </w:rPr>
        <w:t>. Foto: BDÖ/</w:t>
      </w:r>
      <w:proofErr w:type="spellStart"/>
      <w:r w:rsidRPr="008E6C9D">
        <w:rPr>
          <w:rFonts w:ascii="Arial" w:hAnsi="Arial" w:cs="Arial"/>
          <w:sz w:val="20"/>
          <w:szCs w:val="20"/>
        </w:rPr>
        <w:t>CMVisuals</w:t>
      </w:r>
      <w:proofErr w:type="spellEnd"/>
    </w:p>
    <w:p w14:paraId="3A3A54FD" w14:textId="5B930A44" w:rsidR="008E6C9D" w:rsidRPr="008E6C9D" w:rsidRDefault="008E6C9D" w:rsidP="008E6C9D">
      <w:pPr>
        <w:pStyle w:val="KeinLeerraum"/>
        <w:spacing w:line="288" w:lineRule="auto"/>
        <w:rPr>
          <w:rFonts w:ascii="Arial" w:hAnsi="Arial" w:cs="Arial"/>
          <w:sz w:val="20"/>
          <w:szCs w:val="20"/>
        </w:rPr>
      </w:pPr>
      <w:r w:rsidRPr="008E6C9D">
        <w:rPr>
          <w:rFonts w:ascii="Arial" w:hAnsi="Arial" w:cs="Arial"/>
          <w:b/>
          <w:sz w:val="20"/>
          <w:szCs w:val="20"/>
        </w:rPr>
        <w:t>3:</w:t>
      </w:r>
      <w:r w:rsidRPr="008E6C9D">
        <w:rPr>
          <w:rFonts w:ascii="Arial" w:hAnsi="Arial" w:cs="Arial"/>
          <w:sz w:val="20"/>
          <w:szCs w:val="20"/>
        </w:rPr>
        <w:t xml:space="preserve"> Siegerprojekt Neubau: Wohnquartier Wientalterrassen. Foto:</w:t>
      </w:r>
      <w:r w:rsidR="0096726D">
        <w:rPr>
          <w:rFonts w:ascii="Arial" w:hAnsi="Arial" w:cs="Arial"/>
          <w:sz w:val="20"/>
          <w:szCs w:val="20"/>
        </w:rPr>
        <w:t xml:space="preserve"> Wolfgang Thaler</w:t>
      </w:r>
    </w:p>
    <w:p w14:paraId="381FCAD0" w14:textId="527F0650" w:rsidR="008E6C9D" w:rsidRDefault="008E6C9D" w:rsidP="008E6C9D">
      <w:pPr>
        <w:pStyle w:val="KeinLeerraum"/>
        <w:spacing w:line="288" w:lineRule="auto"/>
        <w:rPr>
          <w:rFonts w:ascii="Arial" w:hAnsi="Arial" w:cs="Arial"/>
          <w:sz w:val="20"/>
          <w:szCs w:val="20"/>
        </w:rPr>
      </w:pPr>
      <w:r w:rsidRPr="008E6C9D">
        <w:rPr>
          <w:rFonts w:ascii="Arial" w:hAnsi="Arial" w:cs="Arial"/>
          <w:b/>
          <w:sz w:val="20"/>
          <w:szCs w:val="20"/>
        </w:rPr>
        <w:t>4:</w:t>
      </w:r>
      <w:r w:rsidRPr="008E6C9D">
        <w:rPr>
          <w:rFonts w:ascii="Arial" w:hAnsi="Arial" w:cs="Arial"/>
          <w:sz w:val="20"/>
          <w:szCs w:val="20"/>
        </w:rPr>
        <w:t xml:space="preserve"> </w:t>
      </w:r>
      <w:proofErr w:type="spellStart"/>
      <w:r w:rsidRPr="008E6C9D">
        <w:rPr>
          <w:rFonts w:ascii="Arial" w:hAnsi="Arial" w:cs="Arial"/>
          <w:sz w:val="20"/>
          <w:szCs w:val="20"/>
        </w:rPr>
        <w:t>Siegeprojekt</w:t>
      </w:r>
      <w:proofErr w:type="spellEnd"/>
      <w:r w:rsidRPr="008E6C9D">
        <w:rPr>
          <w:rFonts w:ascii="Arial" w:hAnsi="Arial" w:cs="Arial"/>
          <w:sz w:val="20"/>
          <w:szCs w:val="20"/>
        </w:rPr>
        <w:t xml:space="preserve"> Revitalisierung: Generalsanierung Rathaus Prinzersdorf mit Zubau. Foto: </w:t>
      </w:r>
      <w:r w:rsidR="00AB5803">
        <w:rPr>
          <w:rFonts w:ascii="Arial" w:hAnsi="Arial" w:cs="Arial"/>
          <w:sz w:val="20"/>
          <w:szCs w:val="20"/>
        </w:rPr>
        <w:t>Konrad Neubauer</w:t>
      </w:r>
    </w:p>
    <w:p w14:paraId="6E221A1B" w14:textId="1C95720F" w:rsidR="00AB5803" w:rsidRDefault="00AB5803" w:rsidP="008E6C9D">
      <w:pPr>
        <w:pStyle w:val="KeinLeerraum"/>
        <w:spacing w:line="288" w:lineRule="auto"/>
        <w:rPr>
          <w:rFonts w:ascii="Arial" w:hAnsi="Arial" w:cs="Arial"/>
          <w:sz w:val="20"/>
          <w:szCs w:val="20"/>
        </w:rPr>
      </w:pPr>
      <w:r w:rsidRPr="00AB5803">
        <w:rPr>
          <w:rFonts w:ascii="Arial" w:hAnsi="Arial" w:cs="Arial"/>
          <w:b/>
          <w:sz w:val="20"/>
          <w:szCs w:val="20"/>
        </w:rPr>
        <w:t>5:</w:t>
      </w:r>
      <w:r>
        <w:rPr>
          <w:rFonts w:ascii="Arial" w:hAnsi="Arial" w:cs="Arial"/>
          <w:sz w:val="20"/>
          <w:szCs w:val="20"/>
        </w:rPr>
        <w:t xml:space="preserve"> Anerkennung Neubau: Gemeindebau Neu Aspern H4. Foto: Luiza </w:t>
      </w:r>
      <w:proofErr w:type="spellStart"/>
      <w:r>
        <w:rPr>
          <w:rFonts w:ascii="Arial" w:hAnsi="Arial" w:cs="Arial"/>
          <w:sz w:val="20"/>
          <w:szCs w:val="20"/>
        </w:rPr>
        <w:t>Puiu</w:t>
      </w:r>
      <w:proofErr w:type="spellEnd"/>
    </w:p>
    <w:p w14:paraId="18FAC5C3" w14:textId="002D4456" w:rsidR="00AB5803" w:rsidRDefault="00AB5803" w:rsidP="008E6C9D">
      <w:pPr>
        <w:pStyle w:val="KeinLeerraum"/>
        <w:spacing w:line="288" w:lineRule="auto"/>
        <w:rPr>
          <w:rFonts w:ascii="Arial" w:hAnsi="Arial" w:cs="Arial"/>
          <w:sz w:val="20"/>
          <w:szCs w:val="20"/>
        </w:rPr>
      </w:pPr>
      <w:r w:rsidRPr="00AB5803">
        <w:rPr>
          <w:rFonts w:ascii="Arial" w:hAnsi="Arial" w:cs="Arial"/>
          <w:b/>
          <w:sz w:val="20"/>
          <w:szCs w:val="20"/>
        </w:rPr>
        <w:t>6:</w:t>
      </w:r>
      <w:r>
        <w:rPr>
          <w:rFonts w:ascii="Arial" w:hAnsi="Arial" w:cs="Arial"/>
          <w:sz w:val="20"/>
          <w:szCs w:val="20"/>
        </w:rPr>
        <w:t xml:space="preserve"> Anerkennung Neubau: ÖBB-Mobilitätszentrum Bahnhof Lienz. Foto: Kurt </w:t>
      </w:r>
      <w:proofErr w:type="spellStart"/>
      <w:r>
        <w:rPr>
          <w:rFonts w:ascii="Arial" w:hAnsi="Arial" w:cs="Arial"/>
          <w:sz w:val="20"/>
          <w:szCs w:val="20"/>
        </w:rPr>
        <w:t>Hörbst</w:t>
      </w:r>
      <w:proofErr w:type="spellEnd"/>
    </w:p>
    <w:p w14:paraId="63A34F70" w14:textId="47AC6387" w:rsidR="00AB5803" w:rsidRDefault="00AB5803" w:rsidP="008E6C9D">
      <w:pPr>
        <w:pStyle w:val="KeinLeerraum"/>
        <w:spacing w:line="288" w:lineRule="auto"/>
        <w:rPr>
          <w:rFonts w:ascii="Arial" w:hAnsi="Arial" w:cs="Arial"/>
          <w:sz w:val="20"/>
          <w:szCs w:val="20"/>
        </w:rPr>
      </w:pPr>
      <w:r w:rsidRPr="00AB5803">
        <w:rPr>
          <w:rFonts w:ascii="Arial" w:hAnsi="Arial" w:cs="Arial"/>
          <w:b/>
          <w:sz w:val="20"/>
          <w:szCs w:val="20"/>
        </w:rPr>
        <w:t>7:</w:t>
      </w:r>
      <w:r>
        <w:rPr>
          <w:rFonts w:ascii="Arial" w:hAnsi="Arial" w:cs="Arial"/>
          <w:sz w:val="20"/>
          <w:szCs w:val="20"/>
        </w:rPr>
        <w:t xml:space="preserve"> Anerkennung Revitalisierung: </w:t>
      </w:r>
      <w:proofErr w:type="spellStart"/>
      <w:r>
        <w:rPr>
          <w:rFonts w:ascii="Arial" w:hAnsi="Arial" w:cs="Arial"/>
          <w:sz w:val="20"/>
          <w:szCs w:val="20"/>
        </w:rPr>
        <w:t>Fabrikatur</w:t>
      </w:r>
      <w:proofErr w:type="spellEnd"/>
      <w:r>
        <w:rPr>
          <w:rFonts w:ascii="Arial" w:hAnsi="Arial" w:cs="Arial"/>
          <w:sz w:val="20"/>
          <w:szCs w:val="20"/>
        </w:rPr>
        <w:t xml:space="preserve">. Foto: </w:t>
      </w:r>
      <w:proofErr w:type="spellStart"/>
      <w:r>
        <w:rPr>
          <w:rFonts w:ascii="Arial" w:hAnsi="Arial" w:cs="Arial"/>
          <w:sz w:val="20"/>
          <w:szCs w:val="20"/>
        </w:rPr>
        <w:t>Pez</w:t>
      </w:r>
      <w:proofErr w:type="spellEnd"/>
      <w:r>
        <w:rPr>
          <w:rFonts w:ascii="Arial" w:hAnsi="Arial" w:cs="Arial"/>
          <w:sz w:val="20"/>
          <w:szCs w:val="20"/>
        </w:rPr>
        <w:t xml:space="preserve"> </w:t>
      </w:r>
      <w:proofErr w:type="spellStart"/>
      <w:r>
        <w:rPr>
          <w:rFonts w:ascii="Arial" w:hAnsi="Arial" w:cs="Arial"/>
          <w:sz w:val="20"/>
          <w:szCs w:val="20"/>
        </w:rPr>
        <w:t>Hejduk</w:t>
      </w:r>
      <w:proofErr w:type="spellEnd"/>
    </w:p>
    <w:p w14:paraId="3B730D75" w14:textId="67D4E767" w:rsidR="00AB5803" w:rsidRPr="008E6C9D" w:rsidRDefault="00AB5803" w:rsidP="008E6C9D">
      <w:pPr>
        <w:pStyle w:val="KeinLeerraum"/>
        <w:spacing w:line="288" w:lineRule="auto"/>
        <w:rPr>
          <w:rFonts w:ascii="Arial" w:hAnsi="Arial" w:cs="Arial"/>
          <w:sz w:val="20"/>
          <w:szCs w:val="20"/>
        </w:rPr>
      </w:pPr>
      <w:r w:rsidRPr="00AB5803">
        <w:rPr>
          <w:rFonts w:ascii="Arial" w:hAnsi="Arial" w:cs="Arial"/>
          <w:b/>
          <w:sz w:val="20"/>
          <w:szCs w:val="20"/>
        </w:rPr>
        <w:t>8:</w:t>
      </w:r>
      <w:r>
        <w:rPr>
          <w:rFonts w:ascii="Arial" w:hAnsi="Arial" w:cs="Arial"/>
          <w:sz w:val="20"/>
          <w:szCs w:val="20"/>
        </w:rPr>
        <w:t xml:space="preserve"> Anerkennung Revitalisierung Burg </w:t>
      </w:r>
      <w:proofErr w:type="spellStart"/>
      <w:r>
        <w:rPr>
          <w:rFonts w:ascii="Arial" w:hAnsi="Arial" w:cs="Arial"/>
          <w:sz w:val="20"/>
          <w:szCs w:val="20"/>
        </w:rPr>
        <w:t>Heinfels</w:t>
      </w:r>
      <w:proofErr w:type="spellEnd"/>
      <w:r>
        <w:rPr>
          <w:rFonts w:ascii="Arial" w:hAnsi="Arial" w:cs="Arial"/>
          <w:sz w:val="20"/>
          <w:szCs w:val="20"/>
        </w:rPr>
        <w:t xml:space="preserve">. Foto: Zita </w:t>
      </w:r>
      <w:proofErr w:type="spellStart"/>
      <w:r>
        <w:rPr>
          <w:rFonts w:ascii="Arial" w:hAnsi="Arial" w:cs="Arial"/>
          <w:sz w:val="20"/>
          <w:szCs w:val="20"/>
        </w:rPr>
        <w:t>Oberwalder</w:t>
      </w:r>
      <w:proofErr w:type="spellEnd"/>
    </w:p>
    <w:p w14:paraId="77A32783" w14:textId="2155C0C4" w:rsidR="00006428" w:rsidRPr="00A72DF2" w:rsidRDefault="008E6C9D" w:rsidP="00006428">
      <w:pPr>
        <w:pStyle w:val="KeinLeerraum"/>
        <w:spacing w:line="288" w:lineRule="auto"/>
        <w:jc w:val="both"/>
        <w:rPr>
          <w:rStyle w:val="SchwacheHervorhebung"/>
          <w:rFonts w:ascii="Arial" w:hAnsi="Arial" w:cs="Arial"/>
          <w:b/>
          <w:i w:val="0"/>
          <w:color w:val="auto"/>
          <w:sz w:val="20"/>
          <w:szCs w:val="20"/>
        </w:rPr>
      </w:pPr>
      <w:r>
        <w:rPr>
          <w:rStyle w:val="SchwacheHervorhebung"/>
          <w:rFonts w:ascii="Arial" w:hAnsi="Arial" w:cs="Arial"/>
          <w:b/>
          <w:i w:val="0"/>
          <w:color w:val="auto"/>
          <w:sz w:val="20"/>
          <w:szCs w:val="20"/>
        </w:rPr>
        <w:br/>
      </w:r>
      <w:r w:rsidR="00006428" w:rsidRPr="00A72DF2">
        <w:rPr>
          <w:rStyle w:val="SchwacheHervorhebung"/>
          <w:rFonts w:ascii="Arial" w:hAnsi="Arial" w:cs="Arial"/>
          <w:b/>
          <w:i w:val="0"/>
          <w:color w:val="auto"/>
          <w:sz w:val="20"/>
          <w:szCs w:val="20"/>
        </w:rPr>
        <w:t>Über Beton Dialog Österreich</w:t>
      </w:r>
    </w:p>
    <w:p w14:paraId="492FB4BD" w14:textId="77777777" w:rsidR="00006428" w:rsidRPr="00C60321" w:rsidRDefault="00006428" w:rsidP="00006428">
      <w:pPr>
        <w:pStyle w:val="KeinLeerraum"/>
        <w:spacing w:line="288" w:lineRule="auto"/>
        <w:jc w:val="both"/>
        <w:rPr>
          <w:rStyle w:val="SchwacheHervorhebung"/>
          <w:rFonts w:ascii="Arial" w:hAnsi="Arial" w:cs="Arial"/>
          <w:i w:val="0"/>
          <w:sz w:val="20"/>
          <w:szCs w:val="20"/>
        </w:rPr>
      </w:pPr>
      <w:r w:rsidRPr="00A72DF2">
        <w:rPr>
          <w:rStyle w:val="SchwacheHervorhebung"/>
          <w:rFonts w:ascii="Arial" w:hAnsi="Arial" w:cs="Arial"/>
          <w:i w:val="0"/>
          <w:color w:val="auto"/>
          <w:sz w:val="20"/>
          <w:szCs w:val="20"/>
        </w:rPr>
        <w:t>Beton Dialog Österreich (BDÖ) ist eine Interessensgemeinschaft von Zement-, Betonfertigteil- sowie Transportbetonherstellern in Österreich. Ziel des BDÖ ist es, die Bedeutung des kreislauffähigen Baustoffs Beton für umwelt- und klimagerechtes Bauen sowie die bisher erreichten Fortschritte der Branche bei der CO</w:t>
      </w:r>
      <w:r w:rsidRPr="00A72DF2">
        <w:rPr>
          <w:rStyle w:val="SchwacheHervorhebung"/>
          <w:rFonts w:ascii="Arial" w:hAnsi="Arial" w:cs="Arial"/>
          <w:i w:val="0"/>
          <w:color w:val="auto"/>
          <w:sz w:val="20"/>
          <w:szCs w:val="20"/>
          <w:vertAlign w:val="subscript"/>
        </w:rPr>
        <w:t>2</w:t>
      </w:r>
      <w:r w:rsidRPr="00A72DF2">
        <w:rPr>
          <w:rStyle w:val="SchwacheHervorhebung"/>
          <w:rFonts w:ascii="Arial" w:hAnsi="Arial" w:cs="Arial"/>
          <w:i w:val="0"/>
          <w:color w:val="auto"/>
          <w:sz w:val="20"/>
          <w:szCs w:val="20"/>
        </w:rPr>
        <w:t xml:space="preserve">-Reduktion in der Öffentlichkeit zu verankern. Mehr Informationen: </w:t>
      </w:r>
      <w:hyperlink r:id="rId10" w:history="1">
        <w:r w:rsidRPr="00C60321">
          <w:rPr>
            <w:rStyle w:val="Hyperlink"/>
            <w:rFonts w:ascii="Arial" w:hAnsi="Arial" w:cs="Arial"/>
            <w:sz w:val="20"/>
            <w:szCs w:val="20"/>
          </w:rPr>
          <w:t>www.betondialog.at</w:t>
        </w:r>
      </w:hyperlink>
    </w:p>
    <w:p w14:paraId="4635A315" w14:textId="77777777" w:rsidR="00006428" w:rsidRPr="00C60321" w:rsidRDefault="00006428" w:rsidP="00006428">
      <w:pPr>
        <w:spacing w:after="0" w:line="288" w:lineRule="auto"/>
        <w:rPr>
          <w:rFonts w:ascii="Arial" w:hAnsi="Arial" w:cs="Arial"/>
          <w:b/>
          <w:sz w:val="20"/>
          <w:szCs w:val="20"/>
        </w:rPr>
      </w:pPr>
    </w:p>
    <w:p w14:paraId="12BE301A" w14:textId="77777777" w:rsidR="00006428" w:rsidRPr="00C60321" w:rsidRDefault="00006428" w:rsidP="00006428">
      <w:pPr>
        <w:spacing w:after="0" w:line="288" w:lineRule="auto"/>
        <w:rPr>
          <w:rFonts w:ascii="Arial" w:hAnsi="Arial" w:cs="Arial"/>
          <w:sz w:val="20"/>
          <w:szCs w:val="20"/>
        </w:rPr>
      </w:pPr>
      <w:r w:rsidRPr="00C60321">
        <w:rPr>
          <w:rFonts w:ascii="Arial" w:hAnsi="Arial" w:cs="Arial"/>
          <w:b/>
          <w:sz w:val="20"/>
          <w:szCs w:val="20"/>
        </w:rPr>
        <w:lastRenderedPageBreak/>
        <w:t>Rückfragehinweis</w:t>
      </w:r>
      <w:r w:rsidRPr="00C60321">
        <w:rPr>
          <w:rFonts w:ascii="Arial" w:hAnsi="Arial" w:cs="Arial"/>
          <w:b/>
          <w:sz w:val="20"/>
          <w:szCs w:val="20"/>
        </w:rPr>
        <w:br/>
      </w:r>
      <w:r w:rsidRPr="00C60321">
        <w:rPr>
          <w:rFonts w:ascii="Arial" w:hAnsi="Arial" w:cs="Arial"/>
          <w:sz w:val="20"/>
          <w:szCs w:val="20"/>
        </w:rPr>
        <w:t xml:space="preserve">Dr. Nedad </w:t>
      </w:r>
      <w:proofErr w:type="spellStart"/>
      <w:r w:rsidRPr="00C60321">
        <w:rPr>
          <w:rFonts w:ascii="Arial" w:hAnsi="Arial" w:cs="Arial"/>
          <w:sz w:val="20"/>
          <w:szCs w:val="20"/>
        </w:rPr>
        <w:t>Memi</w:t>
      </w:r>
      <w:proofErr w:type="spellEnd"/>
      <w:r w:rsidRPr="00C60321">
        <w:rPr>
          <w:rFonts w:ascii="Arial" w:hAnsi="Arial" w:cs="Arial"/>
          <w:sz w:val="20"/>
          <w:szCs w:val="20"/>
          <w:lang w:val="bs-Latn-BA"/>
        </w:rPr>
        <w:t>ć</w:t>
      </w:r>
      <w:r w:rsidRPr="00C60321">
        <w:rPr>
          <w:rFonts w:ascii="Arial" w:hAnsi="Arial" w:cs="Arial"/>
          <w:sz w:val="20"/>
          <w:szCs w:val="20"/>
          <w:lang w:val="bs-Latn-BA"/>
        </w:rPr>
        <w:br/>
        <w:t xml:space="preserve">Kommunikationsmanager, Beton Dialog </w:t>
      </w:r>
      <w:r w:rsidRPr="00C60321">
        <w:rPr>
          <w:rFonts w:ascii="Arial" w:hAnsi="Arial" w:cs="Arial"/>
          <w:sz w:val="20"/>
          <w:szCs w:val="20"/>
        </w:rPr>
        <w:t>Österreich</w:t>
      </w:r>
      <w:r w:rsidRPr="00C60321">
        <w:rPr>
          <w:rFonts w:ascii="Arial" w:hAnsi="Arial" w:cs="Arial"/>
          <w:sz w:val="20"/>
          <w:szCs w:val="20"/>
        </w:rPr>
        <w:br/>
        <w:t xml:space="preserve">0664 / 547 63 19 </w:t>
      </w:r>
    </w:p>
    <w:p w14:paraId="25481643" w14:textId="77777777" w:rsidR="00006428" w:rsidRPr="00C60321" w:rsidRDefault="0091179E" w:rsidP="00006428">
      <w:pPr>
        <w:spacing w:after="0" w:line="288" w:lineRule="auto"/>
        <w:rPr>
          <w:rFonts w:ascii="Arial" w:hAnsi="Arial" w:cs="Arial"/>
          <w:sz w:val="20"/>
          <w:szCs w:val="20"/>
        </w:rPr>
      </w:pPr>
      <w:hyperlink r:id="rId11" w:history="1">
        <w:r w:rsidR="00006428" w:rsidRPr="00C60321">
          <w:rPr>
            <w:rStyle w:val="Hyperlink"/>
            <w:rFonts w:ascii="Arial" w:hAnsi="Arial" w:cs="Arial"/>
            <w:sz w:val="20"/>
            <w:szCs w:val="20"/>
          </w:rPr>
          <w:t>memic@betondialog.at</w:t>
        </w:r>
      </w:hyperlink>
      <w:r w:rsidR="00006428" w:rsidRPr="00C60321">
        <w:rPr>
          <w:rFonts w:ascii="Arial" w:hAnsi="Arial" w:cs="Arial"/>
          <w:sz w:val="20"/>
          <w:szCs w:val="20"/>
        </w:rPr>
        <w:t xml:space="preserve"> | </w:t>
      </w:r>
      <w:hyperlink r:id="rId12" w:history="1">
        <w:r w:rsidR="00006428" w:rsidRPr="00C60321">
          <w:rPr>
            <w:rStyle w:val="Hyperlink"/>
            <w:rFonts w:ascii="Arial" w:hAnsi="Arial" w:cs="Arial"/>
            <w:sz w:val="20"/>
            <w:szCs w:val="20"/>
          </w:rPr>
          <w:t>www.betondialog.at</w:t>
        </w:r>
      </w:hyperlink>
      <w:r w:rsidR="00006428" w:rsidRPr="00C60321">
        <w:rPr>
          <w:rFonts w:ascii="Arial" w:hAnsi="Arial" w:cs="Arial"/>
          <w:sz w:val="20"/>
          <w:szCs w:val="20"/>
        </w:rPr>
        <w:t xml:space="preserve"> </w:t>
      </w:r>
      <w:r w:rsidR="00006428" w:rsidRPr="00C60321">
        <w:rPr>
          <w:rFonts w:ascii="Arial" w:hAnsi="Arial" w:cs="Arial"/>
          <w:sz w:val="20"/>
          <w:szCs w:val="20"/>
        </w:rPr>
        <w:br/>
      </w:r>
    </w:p>
    <w:p w14:paraId="598AC063" w14:textId="77777777" w:rsidR="00AD7F36" w:rsidRDefault="00AD7F36"/>
    <w:sectPr w:rsidR="00AD7F36" w:rsidSect="00AD7F36">
      <w:headerReference w:type="default" r:id="rId13"/>
      <w:footerReference w:type="default" r:id="rId14"/>
      <w:pgSz w:w="11906" w:h="16838"/>
      <w:pgMar w:top="212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FBB8" w16cex:dateUtc="2023-06-19T14: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80518" w14:textId="77777777" w:rsidR="00F62D26" w:rsidRDefault="00F62D26" w:rsidP="00D8498B">
      <w:pPr>
        <w:spacing w:after="0" w:line="240" w:lineRule="auto"/>
      </w:pPr>
      <w:r>
        <w:separator/>
      </w:r>
    </w:p>
  </w:endnote>
  <w:endnote w:type="continuationSeparator" w:id="0">
    <w:p w14:paraId="1A4AAD63" w14:textId="77777777" w:rsidR="00F62D26" w:rsidRDefault="00F62D26" w:rsidP="00D8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DCCD" w14:textId="77777777" w:rsidR="00D8498B" w:rsidRPr="00D8498B" w:rsidRDefault="00D8498B" w:rsidP="00D8498B">
    <w:pPr>
      <w:pStyle w:val="Fuzeile"/>
      <w:jc w:val="center"/>
    </w:pPr>
    <w:r>
      <w:rPr>
        <w:lang w:val="bs-Latn-BA"/>
      </w:rPr>
      <w:t xml:space="preserve">Beton Dialog </w:t>
    </w:r>
    <w:r>
      <w:t xml:space="preserve">Österreich </w:t>
    </w:r>
    <w:r>
      <w:rPr>
        <w:rFonts w:cstheme="minorHAnsi"/>
      </w:rPr>
      <w:t>•</w:t>
    </w:r>
    <w:r>
      <w:t xml:space="preserve"> www.betondialog.at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DFCC" w14:textId="77777777" w:rsidR="00F62D26" w:rsidRDefault="00F62D26" w:rsidP="00D8498B">
      <w:pPr>
        <w:spacing w:after="0" w:line="240" w:lineRule="auto"/>
      </w:pPr>
      <w:r>
        <w:separator/>
      </w:r>
    </w:p>
  </w:footnote>
  <w:footnote w:type="continuationSeparator" w:id="0">
    <w:p w14:paraId="1CECD7C5" w14:textId="77777777" w:rsidR="00F62D26" w:rsidRDefault="00F62D26" w:rsidP="00D84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752B" w14:textId="77777777" w:rsidR="00D8498B" w:rsidRDefault="005C4C24" w:rsidP="00D8498B">
    <w:pPr>
      <w:pStyle w:val="Kopfzeile"/>
      <w:jc w:val="right"/>
    </w:pPr>
    <w:r>
      <w:rPr>
        <w:noProof/>
      </w:rPr>
      <w:drawing>
        <wp:inline distT="0" distB="0" distL="0" distR="0" wp14:anchorId="3A5B2F25" wp14:editId="572C6B77">
          <wp:extent cx="1920246" cy="632035"/>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494" cy="6465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82A49"/>
    <w:multiLevelType w:val="hybridMultilevel"/>
    <w:tmpl w:val="088E74A6"/>
    <w:lvl w:ilvl="0" w:tplc="4A26EC2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8B"/>
    <w:rsid w:val="00003F8F"/>
    <w:rsid w:val="00006428"/>
    <w:rsid w:val="000F7F4B"/>
    <w:rsid w:val="001C6F76"/>
    <w:rsid w:val="001D0110"/>
    <w:rsid w:val="002C71FD"/>
    <w:rsid w:val="00361E68"/>
    <w:rsid w:val="003F5EF3"/>
    <w:rsid w:val="00433AAD"/>
    <w:rsid w:val="00467D0B"/>
    <w:rsid w:val="00476094"/>
    <w:rsid w:val="004F4707"/>
    <w:rsid w:val="00507526"/>
    <w:rsid w:val="00574231"/>
    <w:rsid w:val="005975F5"/>
    <w:rsid w:val="005C4C24"/>
    <w:rsid w:val="00604794"/>
    <w:rsid w:val="006854E5"/>
    <w:rsid w:val="006D7C81"/>
    <w:rsid w:val="007664FD"/>
    <w:rsid w:val="0080523F"/>
    <w:rsid w:val="00856FF2"/>
    <w:rsid w:val="008D714E"/>
    <w:rsid w:val="008E6C9D"/>
    <w:rsid w:val="0091179E"/>
    <w:rsid w:val="00922876"/>
    <w:rsid w:val="00933D7E"/>
    <w:rsid w:val="0096726D"/>
    <w:rsid w:val="0097667C"/>
    <w:rsid w:val="00987C48"/>
    <w:rsid w:val="009E3E4A"/>
    <w:rsid w:val="00A54945"/>
    <w:rsid w:val="00A72DF2"/>
    <w:rsid w:val="00AB5803"/>
    <w:rsid w:val="00AD7F36"/>
    <w:rsid w:val="00AF57BD"/>
    <w:rsid w:val="00B11E61"/>
    <w:rsid w:val="00BD4DD0"/>
    <w:rsid w:val="00C62BD1"/>
    <w:rsid w:val="00CA3545"/>
    <w:rsid w:val="00D8498B"/>
    <w:rsid w:val="00DE6117"/>
    <w:rsid w:val="00EE5D2F"/>
    <w:rsid w:val="00F2098A"/>
    <w:rsid w:val="00F62D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23A9F1"/>
  <w15:chartTrackingRefBased/>
  <w15:docId w15:val="{5539A64E-FCFE-45D0-8CBB-CB907C33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49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498B"/>
  </w:style>
  <w:style w:type="paragraph" w:styleId="Fuzeile">
    <w:name w:val="footer"/>
    <w:basedOn w:val="Standard"/>
    <w:link w:val="FuzeileZchn"/>
    <w:uiPriority w:val="99"/>
    <w:unhideWhenUsed/>
    <w:rsid w:val="00D849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498B"/>
  </w:style>
  <w:style w:type="paragraph" w:styleId="Listenabsatz">
    <w:name w:val="List Paragraph"/>
    <w:basedOn w:val="Standard"/>
    <w:uiPriority w:val="34"/>
    <w:qFormat/>
    <w:rsid w:val="00D8498B"/>
    <w:pPr>
      <w:spacing w:after="0" w:line="240" w:lineRule="auto"/>
      <w:ind w:left="720"/>
    </w:pPr>
    <w:rPr>
      <w:rFonts w:ascii="Calibri" w:hAnsi="Calibri" w:cs="Calibri"/>
    </w:rPr>
  </w:style>
  <w:style w:type="character" w:styleId="Hyperlink">
    <w:name w:val="Hyperlink"/>
    <w:basedOn w:val="Absatz-Standardschriftart"/>
    <w:uiPriority w:val="99"/>
    <w:unhideWhenUsed/>
    <w:rsid w:val="00006428"/>
    <w:rPr>
      <w:color w:val="0563C1" w:themeColor="hyperlink"/>
      <w:u w:val="single"/>
    </w:rPr>
  </w:style>
  <w:style w:type="character" w:styleId="SchwacheHervorhebung">
    <w:name w:val="Subtle Emphasis"/>
    <w:basedOn w:val="Absatz-Standardschriftart"/>
    <w:uiPriority w:val="19"/>
    <w:qFormat/>
    <w:rsid w:val="00006428"/>
    <w:rPr>
      <w:i/>
      <w:iCs/>
      <w:color w:val="404040" w:themeColor="text1" w:themeTint="BF"/>
    </w:rPr>
  </w:style>
  <w:style w:type="paragraph" w:styleId="KeinLeerraum">
    <w:name w:val="No Spacing"/>
    <w:uiPriority w:val="1"/>
    <w:qFormat/>
    <w:rsid w:val="00006428"/>
    <w:pPr>
      <w:spacing w:after="0" w:line="240" w:lineRule="auto"/>
    </w:pPr>
  </w:style>
  <w:style w:type="character" w:styleId="Kommentarzeichen">
    <w:name w:val="annotation reference"/>
    <w:basedOn w:val="Absatz-Standardschriftart"/>
    <w:uiPriority w:val="99"/>
    <w:semiHidden/>
    <w:unhideWhenUsed/>
    <w:rsid w:val="003F5EF3"/>
    <w:rPr>
      <w:sz w:val="16"/>
      <w:szCs w:val="16"/>
    </w:rPr>
  </w:style>
  <w:style w:type="paragraph" w:styleId="Kommentartext">
    <w:name w:val="annotation text"/>
    <w:basedOn w:val="Standard"/>
    <w:link w:val="KommentartextZchn"/>
    <w:uiPriority w:val="99"/>
    <w:unhideWhenUsed/>
    <w:rsid w:val="003F5EF3"/>
    <w:pPr>
      <w:spacing w:line="240" w:lineRule="auto"/>
    </w:pPr>
    <w:rPr>
      <w:sz w:val="20"/>
      <w:szCs w:val="20"/>
    </w:rPr>
  </w:style>
  <w:style w:type="character" w:customStyle="1" w:styleId="KommentartextZchn">
    <w:name w:val="Kommentartext Zchn"/>
    <w:basedOn w:val="Absatz-Standardschriftart"/>
    <w:link w:val="Kommentartext"/>
    <w:uiPriority w:val="99"/>
    <w:rsid w:val="003F5EF3"/>
    <w:rPr>
      <w:sz w:val="20"/>
      <w:szCs w:val="20"/>
    </w:rPr>
  </w:style>
  <w:style w:type="paragraph" w:styleId="Kommentarthema">
    <w:name w:val="annotation subject"/>
    <w:basedOn w:val="Kommentartext"/>
    <w:next w:val="Kommentartext"/>
    <w:link w:val="KommentarthemaZchn"/>
    <w:uiPriority w:val="99"/>
    <w:semiHidden/>
    <w:unhideWhenUsed/>
    <w:rsid w:val="003F5EF3"/>
    <w:rPr>
      <w:b/>
      <w:bCs/>
    </w:rPr>
  </w:style>
  <w:style w:type="character" w:customStyle="1" w:styleId="KommentarthemaZchn">
    <w:name w:val="Kommentarthema Zchn"/>
    <w:basedOn w:val="KommentartextZchn"/>
    <w:link w:val="Kommentarthema"/>
    <w:uiPriority w:val="99"/>
    <w:semiHidden/>
    <w:rsid w:val="003F5EF3"/>
    <w:rPr>
      <w:b/>
      <w:bCs/>
      <w:sz w:val="20"/>
      <w:szCs w:val="20"/>
    </w:rPr>
  </w:style>
  <w:style w:type="paragraph" w:styleId="Sprechblasentext">
    <w:name w:val="Balloon Text"/>
    <w:basedOn w:val="Standard"/>
    <w:link w:val="SprechblasentextZchn"/>
    <w:uiPriority w:val="99"/>
    <w:semiHidden/>
    <w:unhideWhenUsed/>
    <w:rsid w:val="003F5E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5EF3"/>
    <w:rPr>
      <w:rFonts w:ascii="Segoe UI" w:hAnsi="Segoe UI" w:cs="Segoe UI"/>
      <w:sz w:val="18"/>
      <w:szCs w:val="18"/>
    </w:rPr>
  </w:style>
  <w:style w:type="paragraph" w:styleId="berarbeitung">
    <w:name w:val="Revision"/>
    <w:hidden/>
    <w:uiPriority w:val="99"/>
    <w:semiHidden/>
    <w:rsid w:val="00987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11976">
      <w:bodyDiv w:val="1"/>
      <w:marLeft w:val="0"/>
      <w:marRight w:val="0"/>
      <w:marTop w:val="0"/>
      <w:marBottom w:val="0"/>
      <w:divBdr>
        <w:top w:val="none" w:sz="0" w:space="0" w:color="auto"/>
        <w:left w:val="none" w:sz="0" w:space="0" w:color="auto"/>
        <w:bottom w:val="none" w:sz="0" w:space="0" w:color="auto"/>
        <w:right w:val="none" w:sz="0" w:space="0" w:color="auto"/>
      </w:divBdr>
    </w:div>
    <w:div w:id="14059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baustoffbeton.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ic@betondialog.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etondialog.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37dbe6-c22c-4e91-8405-7bb5b9f0fc2c" xsi:nil="true"/>
    <lcf76f155ced4ddcb4097134ff3c332f xmlns="32bffbe2-aa29-4d7e-a3f2-dc14d1866f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2E0A804997BA4E81D8056623E06FBA" ma:contentTypeVersion="14" ma:contentTypeDescription="Ein neues Dokument erstellen." ma:contentTypeScope="" ma:versionID="5c7e2c2c1c2a0ba6c1e00a2b1cca0ff2">
  <xsd:schema xmlns:xsd="http://www.w3.org/2001/XMLSchema" xmlns:xs="http://www.w3.org/2001/XMLSchema" xmlns:p="http://schemas.microsoft.com/office/2006/metadata/properties" xmlns:ns2="32bffbe2-aa29-4d7e-a3f2-dc14d1866fd3" xmlns:ns3="7f37dbe6-c22c-4e91-8405-7bb5b9f0fc2c" targetNamespace="http://schemas.microsoft.com/office/2006/metadata/properties" ma:root="true" ma:fieldsID="348b3b8b61102663c42c23a6e8dffdcc" ns2:_="" ns3:_="">
    <xsd:import namespace="32bffbe2-aa29-4d7e-a3f2-dc14d1866fd3"/>
    <xsd:import namespace="7f37dbe6-c22c-4e91-8405-7bb5b9f0fc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ffbe2-aa29-4d7e-a3f2-dc14d186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5e6ae575-0e8e-4a21-bebe-006608c0218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7dbe6-c22c-4e91-8405-7bb5b9f0fc2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503781fa-c18f-4de2-a613-ce63083abbe4}" ma:internalName="TaxCatchAll" ma:showField="CatchAllData" ma:web="7f37dbe6-c22c-4e91-8405-7bb5b9f0f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4A71E-4C63-4A83-AFCF-6DCE9092A3B1}">
  <ds:schemaRefs>
    <ds:schemaRef ds:uri="http://purl.org/dc/elements/1.1/"/>
    <ds:schemaRef ds:uri="http://schemas.microsoft.com/office/2006/metadata/properties"/>
    <ds:schemaRef ds:uri="http://purl.org/dc/terms/"/>
    <ds:schemaRef ds:uri="http://schemas.openxmlformats.org/package/2006/metadata/core-properties"/>
    <ds:schemaRef ds:uri="7f37dbe6-c22c-4e91-8405-7bb5b9f0fc2c"/>
    <ds:schemaRef ds:uri="http://schemas.microsoft.com/office/2006/documentManagement/types"/>
    <ds:schemaRef ds:uri="http://schemas.microsoft.com/office/infopath/2007/PartnerControls"/>
    <ds:schemaRef ds:uri="32bffbe2-aa29-4d7e-a3f2-dc14d1866fd3"/>
    <ds:schemaRef ds:uri="http://www.w3.org/XML/1998/namespace"/>
    <ds:schemaRef ds:uri="http://purl.org/dc/dcmitype/"/>
  </ds:schemaRefs>
</ds:datastoreItem>
</file>

<file path=customXml/itemProps2.xml><?xml version="1.0" encoding="utf-8"?>
<ds:datastoreItem xmlns:ds="http://schemas.openxmlformats.org/officeDocument/2006/customXml" ds:itemID="{0D5AB572-4E6A-41BF-B256-987D4584B57A}">
  <ds:schemaRefs>
    <ds:schemaRef ds:uri="http://schemas.microsoft.com/sharepoint/v3/contenttype/forms"/>
  </ds:schemaRefs>
</ds:datastoreItem>
</file>

<file path=customXml/itemProps3.xml><?xml version="1.0" encoding="utf-8"?>
<ds:datastoreItem xmlns:ds="http://schemas.openxmlformats.org/officeDocument/2006/customXml" ds:itemID="{9842A5A1-E7B1-4E0E-887C-23D06CBA1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ffbe2-aa29-4d7e-a3f2-dc14d1866fd3"/>
    <ds:schemaRef ds:uri="7f37dbe6-c22c-4e91-8405-7bb5b9f0f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9890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Nedad Memic</dc:creator>
  <cp:keywords/>
  <dc:description/>
  <cp:lastModifiedBy>Nedad Memic</cp:lastModifiedBy>
  <cp:revision>7</cp:revision>
  <dcterms:created xsi:type="dcterms:W3CDTF">2023-06-20T07:25:00Z</dcterms:created>
  <dcterms:modified xsi:type="dcterms:W3CDTF">2023-06-21T12:02:00Z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0x010100112E0A804997BA4E81D8056623E06FBA</vt:lpwstr>
  </property>
  <property fmtid="{D5CDD505-2E9C-101B-9397-08002B2CF9AE}" pid="3" name="MediaServiceImageTags">
    <vt:lpwstr/>
  </property>
</Properties>
</file>